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53D1" w:rsidRDefault="007533B1" w:rsidP="00EC5D9C">
      <w:pPr>
        <w:rPr>
          <w:b/>
          <w:bCs/>
          <w:sz w:val="32"/>
          <w:szCs w:val="32"/>
          <w:lang w:val="pl-PL"/>
        </w:rPr>
      </w:pPr>
      <w:r>
        <w:rPr>
          <w:b/>
          <w:bCs/>
          <w:sz w:val="32"/>
          <w:szCs w:val="32"/>
          <w:lang w:val="pl-PL"/>
        </w:rPr>
        <w:t>5</w:t>
      </w:r>
    </w:p>
    <w:p w:rsidR="00EC5D9C" w:rsidRDefault="00EC5D9C" w:rsidP="00EC5D9C">
      <w:pPr>
        <w:rPr>
          <w:b/>
          <w:bCs/>
          <w:sz w:val="32"/>
          <w:szCs w:val="32"/>
          <w:lang w:val="pl-PL"/>
        </w:rPr>
      </w:pPr>
    </w:p>
    <w:p w:rsidR="00EC5D9C" w:rsidRPr="00EC5D9C" w:rsidRDefault="00EC5D9C" w:rsidP="00EC5D9C">
      <w:pPr>
        <w:rPr>
          <w:b/>
          <w:bCs/>
          <w:sz w:val="32"/>
          <w:szCs w:val="32"/>
          <w:lang w:val="pl-PL"/>
        </w:rPr>
      </w:pPr>
    </w:p>
    <w:p w:rsidR="008253D1" w:rsidRPr="000B1E97" w:rsidRDefault="008253D1" w:rsidP="008253D1">
      <w:pPr>
        <w:jc w:val="center"/>
        <w:rPr>
          <w:b/>
          <w:bCs/>
          <w:sz w:val="20"/>
          <w:szCs w:val="20"/>
          <w:lang w:val="pl-PL"/>
        </w:rPr>
      </w:pPr>
    </w:p>
    <w:p w:rsidR="008253D1" w:rsidRPr="000B1E97" w:rsidRDefault="008253D1" w:rsidP="008253D1">
      <w:pPr>
        <w:rPr>
          <w:b/>
          <w:szCs w:val="20"/>
          <w:lang w:val="pl-PL"/>
        </w:rPr>
      </w:pPr>
      <w:r w:rsidRPr="000B1E97">
        <w:rPr>
          <w:b/>
          <w:bCs/>
          <w:szCs w:val="20"/>
          <w:lang w:val="pl-PL"/>
        </w:rPr>
        <w:t xml:space="preserve">Przedmiot zamówienia: </w:t>
      </w:r>
      <w:r>
        <w:rPr>
          <w:b/>
          <w:bCs/>
          <w:szCs w:val="20"/>
          <w:lang w:val="pl-PL"/>
        </w:rPr>
        <w:t xml:space="preserve">Suszarka do narzędzi i osprzętu anestezjologicznego </w:t>
      </w:r>
      <w:r w:rsidRPr="000B1E97">
        <w:rPr>
          <w:b/>
          <w:bCs/>
          <w:szCs w:val="20"/>
          <w:lang w:val="pl-PL"/>
        </w:rPr>
        <w:t xml:space="preserve">- </w:t>
      </w:r>
      <w:r>
        <w:rPr>
          <w:b/>
          <w:bCs/>
          <w:szCs w:val="20"/>
          <w:lang w:val="pl-PL"/>
        </w:rPr>
        <w:t>1</w:t>
      </w:r>
      <w:r w:rsidRPr="000B1E97">
        <w:rPr>
          <w:b/>
          <w:bCs/>
          <w:szCs w:val="20"/>
          <w:lang w:val="pl-PL"/>
        </w:rPr>
        <w:t xml:space="preserve"> sztuk</w:t>
      </w:r>
      <w:r>
        <w:rPr>
          <w:b/>
          <w:bCs/>
          <w:szCs w:val="20"/>
          <w:lang w:val="pl-PL"/>
        </w:rPr>
        <w:t>a</w:t>
      </w:r>
    </w:p>
    <w:p w:rsidR="008253D1" w:rsidRPr="000B1E97" w:rsidRDefault="008253D1" w:rsidP="008253D1">
      <w:pPr>
        <w:rPr>
          <w:b/>
          <w:szCs w:val="20"/>
          <w:lang w:val="pl-PL"/>
        </w:rPr>
      </w:pPr>
    </w:p>
    <w:p w:rsidR="008253D1" w:rsidRPr="000B1E97" w:rsidRDefault="008253D1" w:rsidP="008253D1">
      <w:pPr>
        <w:rPr>
          <w:b/>
          <w:szCs w:val="20"/>
          <w:lang w:val="pl-PL"/>
        </w:rPr>
      </w:pPr>
      <w:r w:rsidRPr="000B1E97">
        <w:rPr>
          <w:b/>
          <w:szCs w:val="20"/>
          <w:lang w:val="pl-PL"/>
        </w:rPr>
        <w:t>Producent:</w:t>
      </w:r>
    </w:p>
    <w:p w:rsidR="008253D1" w:rsidRPr="000B1E97" w:rsidRDefault="008253D1" w:rsidP="008253D1">
      <w:pPr>
        <w:rPr>
          <w:b/>
          <w:szCs w:val="20"/>
          <w:lang w:val="pl-PL"/>
        </w:rPr>
      </w:pPr>
    </w:p>
    <w:p w:rsidR="008253D1" w:rsidRPr="000B1E97" w:rsidRDefault="008253D1" w:rsidP="008253D1">
      <w:pPr>
        <w:rPr>
          <w:b/>
          <w:szCs w:val="20"/>
          <w:lang w:val="pl-PL"/>
        </w:rPr>
      </w:pPr>
      <w:r w:rsidRPr="000B1E97">
        <w:rPr>
          <w:b/>
          <w:szCs w:val="20"/>
          <w:lang w:val="pl-PL"/>
        </w:rPr>
        <w:t>Kraj pochodzenia:</w:t>
      </w:r>
    </w:p>
    <w:p w:rsidR="008253D1" w:rsidRPr="000B1E97" w:rsidRDefault="008253D1" w:rsidP="008253D1">
      <w:pPr>
        <w:rPr>
          <w:b/>
          <w:szCs w:val="20"/>
          <w:lang w:val="pl-PL"/>
        </w:rPr>
      </w:pPr>
    </w:p>
    <w:p w:rsidR="008253D1" w:rsidRPr="000B1E97" w:rsidRDefault="008253D1" w:rsidP="008253D1">
      <w:pPr>
        <w:rPr>
          <w:b/>
          <w:szCs w:val="20"/>
          <w:lang w:val="pl-PL"/>
        </w:rPr>
      </w:pPr>
      <w:r w:rsidRPr="000B1E97">
        <w:rPr>
          <w:b/>
          <w:szCs w:val="20"/>
          <w:lang w:val="pl-PL"/>
        </w:rPr>
        <w:t>Oferowany model:</w:t>
      </w:r>
    </w:p>
    <w:p w:rsidR="008253D1" w:rsidRPr="000B1E97" w:rsidRDefault="008253D1" w:rsidP="008253D1">
      <w:pPr>
        <w:rPr>
          <w:b/>
          <w:szCs w:val="20"/>
          <w:lang w:val="pl-PL"/>
        </w:rPr>
      </w:pPr>
    </w:p>
    <w:p w:rsidR="008253D1" w:rsidRPr="000B1E97" w:rsidRDefault="008253D1" w:rsidP="008253D1">
      <w:pPr>
        <w:rPr>
          <w:b/>
          <w:szCs w:val="20"/>
          <w:lang w:val="pl-PL"/>
        </w:rPr>
      </w:pPr>
      <w:r w:rsidRPr="00EE55E5">
        <w:rPr>
          <w:b/>
          <w:szCs w:val="20"/>
          <w:lang w:val="pl-PL"/>
        </w:rPr>
        <w:t>Rok produkcji urządzenia:</w:t>
      </w:r>
    </w:p>
    <w:p w:rsidR="008253D1" w:rsidRDefault="008253D1" w:rsidP="008253D1">
      <w:pPr>
        <w:rPr>
          <w:b/>
          <w:szCs w:val="20"/>
          <w:lang w:val="pl-PL"/>
        </w:rPr>
      </w:pPr>
    </w:p>
    <w:tbl>
      <w:tblPr>
        <w:tblStyle w:val="Tabela-Siatka"/>
        <w:tblW w:w="15311" w:type="dxa"/>
        <w:tblLayout w:type="fixed"/>
        <w:tblLook w:val="0000"/>
      </w:tblPr>
      <w:tblGrid>
        <w:gridCol w:w="888"/>
        <w:gridCol w:w="6059"/>
        <w:gridCol w:w="1984"/>
        <w:gridCol w:w="2127"/>
        <w:gridCol w:w="2126"/>
        <w:gridCol w:w="2127"/>
      </w:tblGrid>
      <w:tr w:rsidR="008253D1" w:rsidRPr="00EE55E5" w:rsidTr="00C23237">
        <w:trPr>
          <w:trHeight w:val="137"/>
        </w:trPr>
        <w:tc>
          <w:tcPr>
            <w:tcW w:w="888" w:type="dxa"/>
          </w:tcPr>
          <w:p w:rsidR="008253D1" w:rsidRPr="00EE55E5" w:rsidRDefault="008253D1" w:rsidP="00EF4491">
            <w:pPr>
              <w:ind w:right="-67"/>
              <w:jc w:val="center"/>
              <w:rPr>
                <w:b/>
                <w:kern w:val="2"/>
                <w:sz w:val="20"/>
                <w:szCs w:val="20"/>
                <w:lang w:val="pl-PL"/>
              </w:rPr>
            </w:pPr>
            <w:r w:rsidRPr="00EE55E5">
              <w:rPr>
                <w:b/>
                <w:kern w:val="2"/>
                <w:sz w:val="20"/>
                <w:szCs w:val="20"/>
                <w:lang w:val="pl-PL"/>
              </w:rPr>
              <w:t>L.P.</w:t>
            </w:r>
          </w:p>
        </w:tc>
        <w:tc>
          <w:tcPr>
            <w:tcW w:w="6059" w:type="dxa"/>
          </w:tcPr>
          <w:p w:rsidR="008253D1" w:rsidRPr="00EE55E5" w:rsidRDefault="008253D1" w:rsidP="00EF4491">
            <w:pPr>
              <w:jc w:val="center"/>
              <w:rPr>
                <w:b/>
                <w:sz w:val="20"/>
                <w:szCs w:val="20"/>
              </w:rPr>
            </w:pPr>
            <w:r w:rsidRPr="00EE55E5">
              <w:rPr>
                <w:b/>
                <w:sz w:val="20"/>
                <w:szCs w:val="20"/>
              </w:rPr>
              <w:t>Parametry</w:t>
            </w:r>
          </w:p>
        </w:tc>
        <w:tc>
          <w:tcPr>
            <w:tcW w:w="1984" w:type="dxa"/>
          </w:tcPr>
          <w:p w:rsidR="008253D1" w:rsidRPr="00EE55E5" w:rsidRDefault="008253D1" w:rsidP="00EF4491">
            <w:pPr>
              <w:jc w:val="center"/>
              <w:rPr>
                <w:b/>
                <w:sz w:val="20"/>
                <w:szCs w:val="20"/>
              </w:rPr>
            </w:pPr>
            <w:r w:rsidRPr="00EE55E5">
              <w:rPr>
                <w:b/>
                <w:sz w:val="20"/>
                <w:szCs w:val="20"/>
              </w:rPr>
              <w:t>Parametr graniczny</w:t>
            </w:r>
          </w:p>
          <w:p w:rsidR="008253D1" w:rsidRPr="00EE55E5" w:rsidRDefault="008253D1" w:rsidP="00EF449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127" w:type="dxa"/>
          </w:tcPr>
          <w:p w:rsidR="008253D1" w:rsidRPr="00EE55E5" w:rsidRDefault="008253D1" w:rsidP="00EF4491">
            <w:pPr>
              <w:spacing w:after="200" w:line="276" w:lineRule="auto"/>
              <w:jc w:val="center"/>
              <w:rPr>
                <w:b/>
                <w:sz w:val="20"/>
                <w:szCs w:val="20"/>
                <w:lang w:val="pl-PL"/>
              </w:rPr>
            </w:pPr>
            <w:r w:rsidRPr="00EE55E5">
              <w:rPr>
                <w:b/>
                <w:sz w:val="20"/>
                <w:szCs w:val="20"/>
                <w:lang w:val="pl-PL"/>
              </w:rPr>
              <w:t>Potwierdzenie parametru granicznego TAK/określić</w:t>
            </w:r>
          </w:p>
        </w:tc>
        <w:tc>
          <w:tcPr>
            <w:tcW w:w="2126" w:type="dxa"/>
          </w:tcPr>
          <w:p w:rsidR="008253D1" w:rsidRPr="00EE55E5" w:rsidRDefault="008253D1" w:rsidP="00EF4491">
            <w:pPr>
              <w:jc w:val="center"/>
              <w:rPr>
                <w:b/>
                <w:sz w:val="20"/>
                <w:szCs w:val="20"/>
              </w:rPr>
            </w:pPr>
            <w:r w:rsidRPr="00EE55E5">
              <w:rPr>
                <w:b/>
                <w:sz w:val="20"/>
                <w:szCs w:val="20"/>
              </w:rPr>
              <w:t>Parametr punktowany</w:t>
            </w:r>
          </w:p>
          <w:p w:rsidR="008253D1" w:rsidRPr="00EE55E5" w:rsidRDefault="008253D1" w:rsidP="00EF4491">
            <w:pPr>
              <w:jc w:val="center"/>
              <w:rPr>
                <w:b/>
                <w:sz w:val="20"/>
                <w:szCs w:val="20"/>
              </w:rPr>
            </w:pPr>
          </w:p>
          <w:p w:rsidR="008253D1" w:rsidRPr="00EE55E5" w:rsidRDefault="008253D1" w:rsidP="00EF4491">
            <w:pPr>
              <w:jc w:val="center"/>
              <w:rPr>
                <w:b/>
                <w:sz w:val="20"/>
                <w:szCs w:val="20"/>
              </w:rPr>
            </w:pPr>
          </w:p>
          <w:p w:rsidR="008253D1" w:rsidRPr="00EE55E5" w:rsidRDefault="008253D1" w:rsidP="00EF4491">
            <w:pPr>
              <w:jc w:val="center"/>
              <w:rPr>
                <w:b/>
                <w:sz w:val="20"/>
                <w:szCs w:val="20"/>
              </w:rPr>
            </w:pPr>
          </w:p>
          <w:p w:rsidR="008253D1" w:rsidRPr="00EE55E5" w:rsidRDefault="008253D1" w:rsidP="00EF449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:rsidR="008253D1" w:rsidRPr="00EE55E5" w:rsidRDefault="008253D1" w:rsidP="00EF4491">
            <w:pPr>
              <w:jc w:val="center"/>
              <w:rPr>
                <w:b/>
                <w:sz w:val="20"/>
                <w:szCs w:val="20"/>
              </w:rPr>
            </w:pPr>
            <w:r w:rsidRPr="00EE55E5">
              <w:rPr>
                <w:b/>
                <w:sz w:val="20"/>
                <w:szCs w:val="20"/>
              </w:rPr>
              <w:t>Potwierdzenie parametru punktowanego</w:t>
            </w:r>
          </w:p>
          <w:p w:rsidR="008253D1" w:rsidRPr="00EE55E5" w:rsidRDefault="008253D1" w:rsidP="00EF4491">
            <w:pPr>
              <w:jc w:val="center"/>
              <w:rPr>
                <w:b/>
                <w:sz w:val="20"/>
                <w:szCs w:val="20"/>
              </w:rPr>
            </w:pPr>
            <w:r w:rsidRPr="00EE55E5">
              <w:rPr>
                <w:b/>
                <w:sz w:val="20"/>
                <w:szCs w:val="20"/>
              </w:rPr>
              <w:t>TAK/NIE</w:t>
            </w:r>
          </w:p>
          <w:p w:rsidR="008253D1" w:rsidRPr="00EE55E5" w:rsidRDefault="008253D1" w:rsidP="00EF4491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8253D1" w:rsidRPr="00EE55E5" w:rsidTr="00C23237">
        <w:trPr>
          <w:trHeight w:val="137"/>
        </w:trPr>
        <w:tc>
          <w:tcPr>
            <w:tcW w:w="888" w:type="dxa"/>
          </w:tcPr>
          <w:p w:rsidR="008253D1" w:rsidRPr="00EE55E5" w:rsidRDefault="008253D1" w:rsidP="00EF4491">
            <w:pPr>
              <w:ind w:right="-67"/>
              <w:jc w:val="center"/>
              <w:rPr>
                <w:b/>
                <w:kern w:val="2"/>
                <w:sz w:val="20"/>
                <w:szCs w:val="20"/>
                <w:lang w:val="pl-PL"/>
              </w:rPr>
            </w:pPr>
            <w:r w:rsidRPr="00EE55E5">
              <w:rPr>
                <w:b/>
                <w:kern w:val="2"/>
                <w:sz w:val="20"/>
                <w:szCs w:val="20"/>
                <w:lang w:val="pl-PL"/>
              </w:rPr>
              <w:t>I</w:t>
            </w:r>
          </w:p>
        </w:tc>
        <w:tc>
          <w:tcPr>
            <w:tcW w:w="6059" w:type="dxa"/>
          </w:tcPr>
          <w:p w:rsidR="008253D1" w:rsidRPr="00EE55E5" w:rsidRDefault="008253D1" w:rsidP="00EF4491">
            <w:pPr>
              <w:tabs>
                <w:tab w:val="center" w:pos="4896"/>
                <w:tab w:val="right" w:pos="9432"/>
              </w:tabs>
              <w:snapToGrid w:val="0"/>
              <w:jc w:val="center"/>
              <w:rPr>
                <w:b/>
                <w:sz w:val="20"/>
                <w:szCs w:val="20"/>
                <w:lang w:val="pl-PL" w:eastAsia="ar-SA"/>
              </w:rPr>
            </w:pPr>
            <w:r w:rsidRPr="00EE55E5">
              <w:rPr>
                <w:b/>
                <w:sz w:val="20"/>
                <w:szCs w:val="20"/>
                <w:lang w:val="pl-PL" w:eastAsia="ar-SA"/>
              </w:rPr>
              <w:t>PARAMETRY OGÓLNE</w:t>
            </w:r>
          </w:p>
        </w:tc>
        <w:tc>
          <w:tcPr>
            <w:tcW w:w="1984" w:type="dxa"/>
          </w:tcPr>
          <w:p w:rsidR="008253D1" w:rsidRPr="00EE55E5" w:rsidRDefault="008253D1" w:rsidP="00EF4491">
            <w:pPr>
              <w:jc w:val="center"/>
              <w:rPr>
                <w:b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8253D1" w:rsidRPr="00EE55E5" w:rsidRDefault="008253D1" w:rsidP="00EF4491">
            <w:pPr>
              <w:jc w:val="center"/>
              <w:rPr>
                <w:b/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6" w:type="dxa"/>
          </w:tcPr>
          <w:p w:rsidR="008253D1" w:rsidRPr="00EE55E5" w:rsidRDefault="008253D1" w:rsidP="00EF4491">
            <w:pPr>
              <w:jc w:val="center"/>
              <w:rPr>
                <w:b/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6" w:type="dxa"/>
          </w:tcPr>
          <w:p w:rsidR="008253D1" w:rsidRPr="00EE55E5" w:rsidRDefault="008253D1" w:rsidP="00EF4491">
            <w:pPr>
              <w:jc w:val="center"/>
              <w:rPr>
                <w:b/>
                <w:kern w:val="2"/>
                <w:sz w:val="20"/>
                <w:szCs w:val="20"/>
                <w:lang w:val="pl-PL"/>
              </w:rPr>
            </w:pPr>
          </w:p>
        </w:tc>
      </w:tr>
      <w:tr w:rsidR="008253D1" w:rsidRPr="00EE55E5" w:rsidTr="00C23237">
        <w:trPr>
          <w:trHeight w:val="137"/>
        </w:trPr>
        <w:tc>
          <w:tcPr>
            <w:tcW w:w="888" w:type="dxa"/>
          </w:tcPr>
          <w:p w:rsidR="008253D1" w:rsidRPr="00EE55E5" w:rsidRDefault="008253D1" w:rsidP="008253D1">
            <w:pPr>
              <w:numPr>
                <w:ilvl w:val="0"/>
                <w:numId w:val="1"/>
              </w:numPr>
              <w:ind w:right="-67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6059" w:type="dxa"/>
          </w:tcPr>
          <w:p w:rsidR="008253D1" w:rsidRPr="00EE55E5" w:rsidRDefault="008253D1" w:rsidP="00EF4491">
            <w:pPr>
              <w:rPr>
                <w:sz w:val="20"/>
                <w:szCs w:val="20"/>
                <w:lang w:val="pl-PL"/>
              </w:rPr>
            </w:pPr>
            <w:r w:rsidRPr="00EE55E5">
              <w:rPr>
                <w:sz w:val="20"/>
                <w:szCs w:val="20"/>
                <w:lang w:val="pl-PL"/>
              </w:rPr>
              <w:t>Komora nieprzelotowa, jednodrzwiowa.</w:t>
            </w:r>
          </w:p>
        </w:tc>
        <w:tc>
          <w:tcPr>
            <w:tcW w:w="1984" w:type="dxa"/>
          </w:tcPr>
          <w:p w:rsidR="008253D1" w:rsidRPr="00EE55E5" w:rsidRDefault="008253D1" w:rsidP="00EF4491">
            <w:pPr>
              <w:jc w:val="center"/>
              <w:rPr>
                <w:sz w:val="20"/>
                <w:szCs w:val="20"/>
                <w:lang w:val="pl-PL"/>
              </w:rPr>
            </w:pPr>
            <w:r w:rsidRPr="00EE55E5">
              <w:rPr>
                <w:sz w:val="20"/>
                <w:szCs w:val="20"/>
                <w:lang w:val="pl-PL"/>
              </w:rPr>
              <w:t>TAK</w:t>
            </w:r>
          </w:p>
        </w:tc>
        <w:tc>
          <w:tcPr>
            <w:tcW w:w="2127" w:type="dxa"/>
          </w:tcPr>
          <w:p w:rsidR="008253D1" w:rsidRPr="00EE55E5" w:rsidRDefault="008253D1" w:rsidP="00EF4491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6" w:type="dxa"/>
          </w:tcPr>
          <w:p w:rsidR="008253D1" w:rsidRPr="00EE55E5" w:rsidRDefault="008253D1" w:rsidP="00EF4491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8253D1" w:rsidRPr="00EE55E5" w:rsidRDefault="008253D1" w:rsidP="00EF4491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</w:tr>
      <w:tr w:rsidR="008253D1" w:rsidRPr="00EE55E5" w:rsidTr="00C23237">
        <w:trPr>
          <w:trHeight w:val="137"/>
        </w:trPr>
        <w:tc>
          <w:tcPr>
            <w:tcW w:w="888" w:type="dxa"/>
          </w:tcPr>
          <w:p w:rsidR="008253D1" w:rsidRPr="00EE55E5" w:rsidRDefault="008253D1" w:rsidP="008253D1">
            <w:pPr>
              <w:numPr>
                <w:ilvl w:val="0"/>
                <w:numId w:val="1"/>
              </w:numPr>
              <w:ind w:right="-67"/>
              <w:rPr>
                <w:sz w:val="20"/>
                <w:szCs w:val="20"/>
                <w:lang w:val="pl-PL"/>
              </w:rPr>
            </w:pPr>
          </w:p>
        </w:tc>
        <w:tc>
          <w:tcPr>
            <w:tcW w:w="6059" w:type="dxa"/>
          </w:tcPr>
          <w:p w:rsidR="008253D1" w:rsidRPr="00EE55E5" w:rsidRDefault="008253D1" w:rsidP="00EF4491">
            <w:pPr>
              <w:rPr>
                <w:sz w:val="20"/>
                <w:szCs w:val="20"/>
                <w:lang w:val="pl-PL"/>
              </w:rPr>
            </w:pPr>
            <w:r w:rsidRPr="00EE55E5">
              <w:rPr>
                <w:sz w:val="20"/>
                <w:szCs w:val="20"/>
                <w:lang w:val="pl-PL"/>
              </w:rPr>
              <w:t>Pojemność komory (minimalna):</w:t>
            </w:r>
          </w:p>
          <w:p w:rsidR="008253D1" w:rsidRPr="00EE55E5" w:rsidRDefault="008253D1" w:rsidP="00EF4491">
            <w:pPr>
              <w:rPr>
                <w:sz w:val="20"/>
                <w:szCs w:val="20"/>
                <w:lang w:val="pl-PL"/>
              </w:rPr>
            </w:pPr>
            <w:r w:rsidRPr="00EE55E5">
              <w:rPr>
                <w:sz w:val="20"/>
                <w:szCs w:val="20"/>
                <w:lang w:val="pl-PL"/>
              </w:rPr>
              <w:t>- 15 tac narzędziowych o wym. zgodnych ze standardem DIN 1/1,</w:t>
            </w:r>
          </w:p>
          <w:p w:rsidR="008253D1" w:rsidRPr="00EE55E5" w:rsidRDefault="008253D1" w:rsidP="00EF4491">
            <w:pPr>
              <w:rPr>
                <w:sz w:val="20"/>
                <w:szCs w:val="20"/>
                <w:lang w:val="pl-PL"/>
              </w:rPr>
            </w:pPr>
            <w:r w:rsidRPr="00EE55E5">
              <w:rPr>
                <w:sz w:val="20"/>
                <w:szCs w:val="20"/>
                <w:lang w:val="pl-PL"/>
              </w:rPr>
              <w:t>- lub 30 węży anestezjologicznych,</w:t>
            </w:r>
          </w:p>
        </w:tc>
        <w:tc>
          <w:tcPr>
            <w:tcW w:w="1984" w:type="dxa"/>
          </w:tcPr>
          <w:p w:rsidR="008253D1" w:rsidRPr="00EE55E5" w:rsidRDefault="008253D1" w:rsidP="00EF4491">
            <w:pPr>
              <w:jc w:val="center"/>
              <w:rPr>
                <w:sz w:val="20"/>
                <w:szCs w:val="20"/>
                <w:lang w:val="pl-PL"/>
              </w:rPr>
            </w:pPr>
            <w:r w:rsidRPr="00EE55E5">
              <w:rPr>
                <w:sz w:val="20"/>
                <w:szCs w:val="20"/>
                <w:lang w:val="pl-PL"/>
              </w:rPr>
              <w:t>TAK, podać</w:t>
            </w:r>
          </w:p>
        </w:tc>
        <w:tc>
          <w:tcPr>
            <w:tcW w:w="2127" w:type="dxa"/>
          </w:tcPr>
          <w:p w:rsidR="008253D1" w:rsidRPr="00EE55E5" w:rsidRDefault="008253D1" w:rsidP="00EF4491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6" w:type="dxa"/>
          </w:tcPr>
          <w:p w:rsidR="008253D1" w:rsidRPr="00EE55E5" w:rsidRDefault="008253D1" w:rsidP="00EF4491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8253D1" w:rsidRPr="00EE55E5" w:rsidRDefault="008253D1" w:rsidP="00EF4491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</w:tr>
      <w:tr w:rsidR="008253D1" w:rsidRPr="00EE55E5" w:rsidTr="00C23237">
        <w:trPr>
          <w:trHeight w:val="137"/>
        </w:trPr>
        <w:tc>
          <w:tcPr>
            <w:tcW w:w="888" w:type="dxa"/>
          </w:tcPr>
          <w:p w:rsidR="008253D1" w:rsidRPr="00EE55E5" w:rsidRDefault="008253D1" w:rsidP="008253D1">
            <w:pPr>
              <w:numPr>
                <w:ilvl w:val="0"/>
                <w:numId w:val="1"/>
              </w:numPr>
              <w:ind w:right="-67"/>
              <w:rPr>
                <w:sz w:val="20"/>
                <w:szCs w:val="20"/>
                <w:lang w:val="pl-PL"/>
              </w:rPr>
            </w:pPr>
          </w:p>
        </w:tc>
        <w:tc>
          <w:tcPr>
            <w:tcW w:w="6059" w:type="dxa"/>
          </w:tcPr>
          <w:p w:rsidR="008253D1" w:rsidRPr="00EE55E5" w:rsidRDefault="008253D1" w:rsidP="00EF4491">
            <w:pPr>
              <w:rPr>
                <w:sz w:val="20"/>
                <w:szCs w:val="20"/>
                <w:lang w:val="pl-PL"/>
              </w:rPr>
            </w:pPr>
            <w:r w:rsidRPr="00EE55E5">
              <w:rPr>
                <w:sz w:val="20"/>
                <w:szCs w:val="20"/>
                <w:lang w:val="pl-PL"/>
              </w:rPr>
              <w:t>Suszarka wykonana z materiałów odpornych na środki dezynfekcyjne, myjące i korozję.</w:t>
            </w:r>
          </w:p>
        </w:tc>
        <w:tc>
          <w:tcPr>
            <w:tcW w:w="1984" w:type="dxa"/>
          </w:tcPr>
          <w:p w:rsidR="008253D1" w:rsidRPr="00EE55E5" w:rsidRDefault="008253D1" w:rsidP="00EF4491">
            <w:pPr>
              <w:jc w:val="center"/>
              <w:rPr>
                <w:sz w:val="20"/>
                <w:szCs w:val="20"/>
              </w:rPr>
            </w:pPr>
            <w:r w:rsidRPr="00EE55E5">
              <w:rPr>
                <w:sz w:val="20"/>
                <w:szCs w:val="20"/>
                <w:lang w:val="pl-PL"/>
              </w:rPr>
              <w:t>TAK</w:t>
            </w:r>
          </w:p>
        </w:tc>
        <w:tc>
          <w:tcPr>
            <w:tcW w:w="2127" w:type="dxa"/>
          </w:tcPr>
          <w:p w:rsidR="008253D1" w:rsidRPr="00EE55E5" w:rsidRDefault="008253D1" w:rsidP="00EF4491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6" w:type="dxa"/>
          </w:tcPr>
          <w:p w:rsidR="008253D1" w:rsidRPr="00EE55E5" w:rsidRDefault="008253D1" w:rsidP="00EF4491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8253D1" w:rsidRPr="00EE55E5" w:rsidRDefault="008253D1" w:rsidP="00EF4491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</w:tr>
      <w:tr w:rsidR="008253D1" w:rsidRPr="00EE55E5" w:rsidTr="00C23237">
        <w:trPr>
          <w:trHeight w:val="137"/>
        </w:trPr>
        <w:tc>
          <w:tcPr>
            <w:tcW w:w="888" w:type="dxa"/>
          </w:tcPr>
          <w:p w:rsidR="008253D1" w:rsidRPr="00EE55E5" w:rsidRDefault="008253D1" w:rsidP="008253D1">
            <w:pPr>
              <w:numPr>
                <w:ilvl w:val="0"/>
                <w:numId w:val="1"/>
              </w:numPr>
              <w:ind w:right="-67"/>
              <w:rPr>
                <w:sz w:val="20"/>
                <w:szCs w:val="20"/>
                <w:lang w:val="pl-PL"/>
              </w:rPr>
            </w:pPr>
          </w:p>
        </w:tc>
        <w:tc>
          <w:tcPr>
            <w:tcW w:w="6059" w:type="dxa"/>
          </w:tcPr>
          <w:p w:rsidR="008253D1" w:rsidRPr="00EE55E5" w:rsidRDefault="008253D1" w:rsidP="00EF4491">
            <w:pPr>
              <w:rPr>
                <w:sz w:val="20"/>
                <w:szCs w:val="20"/>
                <w:lang w:val="pl-PL"/>
              </w:rPr>
            </w:pPr>
            <w:r w:rsidRPr="00EE55E5">
              <w:rPr>
                <w:sz w:val="20"/>
                <w:szCs w:val="20"/>
                <w:lang w:val="pl-PL"/>
              </w:rPr>
              <w:t>Możliwość suszenia rur anestezjologicznych w pozycji wiszącej oraz jednoczesnego suszenia narzędzi chirurgicznych.</w:t>
            </w:r>
          </w:p>
        </w:tc>
        <w:tc>
          <w:tcPr>
            <w:tcW w:w="1984" w:type="dxa"/>
          </w:tcPr>
          <w:p w:rsidR="008253D1" w:rsidRPr="00EE55E5" w:rsidRDefault="008253D1" w:rsidP="00EF4491">
            <w:pPr>
              <w:jc w:val="center"/>
              <w:rPr>
                <w:sz w:val="20"/>
                <w:szCs w:val="20"/>
              </w:rPr>
            </w:pPr>
            <w:r w:rsidRPr="00EE55E5">
              <w:rPr>
                <w:sz w:val="20"/>
                <w:szCs w:val="20"/>
                <w:lang w:val="pl-PL"/>
              </w:rPr>
              <w:t>TAK</w:t>
            </w:r>
          </w:p>
        </w:tc>
        <w:tc>
          <w:tcPr>
            <w:tcW w:w="2127" w:type="dxa"/>
          </w:tcPr>
          <w:p w:rsidR="008253D1" w:rsidRPr="00EE55E5" w:rsidRDefault="008253D1" w:rsidP="00EF4491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6" w:type="dxa"/>
          </w:tcPr>
          <w:p w:rsidR="008253D1" w:rsidRPr="00EE55E5" w:rsidRDefault="008253D1" w:rsidP="00EF4491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8253D1" w:rsidRPr="00EE55E5" w:rsidRDefault="008253D1" w:rsidP="00EF4491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</w:tr>
      <w:tr w:rsidR="008253D1" w:rsidRPr="00EE55E5" w:rsidTr="00C23237">
        <w:trPr>
          <w:trHeight w:val="137"/>
        </w:trPr>
        <w:tc>
          <w:tcPr>
            <w:tcW w:w="888" w:type="dxa"/>
          </w:tcPr>
          <w:p w:rsidR="008253D1" w:rsidRPr="00EE55E5" w:rsidRDefault="008253D1" w:rsidP="008253D1">
            <w:pPr>
              <w:numPr>
                <w:ilvl w:val="0"/>
                <w:numId w:val="1"/>
              </w:numPr>
              <w:ind w:right="-67"/>
              <w:rPr>
                <w:sz w:val="20"/>
                <w:szCs w:val="20"/>
                <w:lang w:val="pl-PL"/>
              </w:rPr>
            </w:pPr>
          </w:p>
        </w:tc>
        <w:tc>
          <w:tcPr>
            <w:tcW w:w="6059" w:type="dxa"/>
          </w:tcPr>
          <w:p w:rsidR="008253D1" w:rsidRPr="00EE55E5" w:rsidRDefault="008253D1" w:rsidP="00EF4491">
            <w:pPr>
              <w:rPr>
                <w:sz w:val="20"/>
                <w:szCs w:val="20"/>
                <w:lang w:val="pl-PL"/>
              </w:rPr>
            </w:pPr>
            <w:r w:rsidRPr="00EE55E5">
              <w:rPr>
                <w:sz w:val="20"/>
                <w:szCs w:val="20"/>
                <w:lang w:val="pl-PL"/>
              </w:rPr>
              <w:t>Wymuszony obieg powietrza wewnątrz komory.</w:t>
            </w:r>
          </w:p>
        </w:tc>
        <w:tc>
          <w:tcPr>
            <w:tcW w:w="1984" w:type="dxa"/>
          </w:tcPr>
          <w:p w:rsidR="008253D1" w:rsidRPr="00EE55E5" w:rsidRDefault="008253D1" w:rsidP="00EF4491">
            <w:pPr>
              <w:jc w:val="center"/>
              <w:rPr>
                <w:sz w:val="20"/>
                <w:szCs w:val="20"/>
              </w:rPr>
            </w:pPr>
            <w:r w:rsidRPr="00EE55E5">
              <w:rPr>
                <w:sz w:val="20"/>
                <w:szCs w:val="20"/>
                <w:lang w:val="pl-PL"/>
              </w:rPr>
              <w:t>TAK</w:t>
            </w:r>
          </w:p>
        </w:tc>
        <w:tc>
          <w:tcPr>
            <w:tcW w:w="2127" w:type="dxa"/>
          </w:tcPr>
          <w:p w:rsidR="008253D1" w:rsidRPr="00EE55E5" w:rsidRDefault="008253D1" w:rsidP="00EF4491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6" w:type="dxa"/>
          </w:tcPr>
          <w:p w:rsidR="008253D1" w:rsidRPr="00EE55E5" w:rsidRDefault="008253D1" w:rsidP="00EF4491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8253D1" w:rsidRPr="00EE55E5" w:rsidRDefault="008253D1" w:rsidP="00EF4491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</w:tr>
      <w:tr w:rsidR="008253D1" w:rsidRPr="00EE55E5" w:rsidTr="00C23237">
        <w:trPr>
          <w:trHeight w:val="137"/>
        </w:trPr>
        <w:tc>
          <w:tcPr>
            <w:tcW w:w="888" w:type="dxa"/>
          </w:tcPr>
          <w:p w:rsidR="008253D1" w:rsidRPr="00EE55E5" w:rsidRDefault="008253D1" w:rsidP="008253D1">
            <w:pPr>
              <w:numPr>
                <w:ilvl w:val="0"/>
                <w:numId w:val="1"/>
              </w:numPr>
              <w:ind w:right="-67"/>
              <w:rPr>
                <w:sz w:val="20"/>
                <w:szCs w:val="20"/>
                <w:lang w:val="pl-PL"/>
              </w:rPr>
            </w:pPr>
          </w:p>
        </w:tc>
        <w:tc>
          <w:tcPr>
            <w:tcW w:w="6059" w:type="dxa"/>
          </w:tcPr>
          <w:p w:rsidR="008253D1" w:rsidRPr="00EE55E5" w:rsidRDefault="008253D1" w:rsidP="00EF4491">
            <w:pPr>
              <w:rPr>
                <w:sz w:val="20"/>
                <w:szCs w:val="20"/>
                <w:lang w:val="pl-PL"/>
              </w:rPr>
            </w:pPr>
            <w:r w:rsidRPr="00EE55E5">
              <w:rPr>
                <w:sz w:val="20"/>
                <w:szCs w:val="20"/>
                <w:lang w:val="pl-PL"/>
              </w:rPr>
              <w:t>Wymuszony obieg powietrza wewnątrz rur anestezjologicznych.</w:t>
            </w:r>
          </w:p>
        </w:tc>
        <w:tc>
          <w:tcPr>
            <w:tcW w:w="1984" w:type="dxa"/>
          </w:tcPr>
          <w:p w:rsidR="008253D1" w:rsidRPr="00EE55E5" w:rsidRDefault="008253D1" w:rsidP="00EF4491">
            <w:pPr>
              <w:jc w:val="center"/>
              <w:rPr>
                <w:sz w:val="20"/>
                <w:szCs w:val="20"/>
              </w:rPr>
            </w:pPr>
            <w:r w:rsidRPr="00EE55E5">
              <w:rPr>
                <w:sz w:val="20"/>
                <w:szCs w:val="20"/>
                <w:lang w:val="pl-PL"/>
              </w:rPr>
              <w:t>TAK</w:t>
            </w:r>
          </w:p>
        </w:tc>
        <w:tc>
          <w:tcPr>
            <w:tcW w:w="2127" w:type="dxa"/>
          </w:tcPr>
          <w:p w:rsidR="008253D1" w:rsidRPr="00EE55E5" w:rsidRDefault="008253D1" w:rsidP="00EF4491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6" w:type="dxa"/>
          </w:tcPr>
          <w:p w:rsidR="008253D1" w:rsidRPr="00EE55E5" w:rsidRDefault="008253D1" w:rsidP="00EF4491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8253D1" w:rsidRPr="00EE55E5" w:rsidRDefault="008253D1" w:rsidP="00EF4491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</w:tr>
      <w:tr w:rsidR="008253D1" w:rsidRPr="00EE55E5" w:rsidTr="00C23237">
        <w:trPr>
          <w:trHeight w:val="137"/>
        </w:trPr>
        <w:tc>
          <w:tcPr>
            <w:tcW w:w="888" w:type="dxa"/>
          </w:tcPr>
          <w:p w:rsidR="008253D1" w:rsidRPr="00EE55E5" w:rsidRDefault="008253D1" w:rsidP="008253D1">
            <w:pPr>
              <w:numPr>
                <w:ilvl w:val="0"/>
                <w:numId w:val="1"/>
              </w:numPr>
              <w:ind w:right="-67"/>
              <w:rPr>
                <w:sz w:val="20"/>
                <w:szCs w:val="20"/>
                <w:lang w:val="pl-PL"/>
              </w:rPr>
            </w:pPr>
          </w:p>
        </w:tc>
        <w:tc>
          <w:tcPr>
            <w:tcW w:w="6059" w:type="dxa"/>
          </w:tcPr>
          <w:p w:rsidR="008253D1" w:rsidRPr="00EE55E5" w:rsidRDefault="008253D1" w:rsidP="00EF4491">
            <w:pPr>
              <w:rPr>
                <w:sz w:val="20"/>
                <w:szCs w:val="20"/>
                <w:lang w:val="pl-PL"/>
              </w:rPr>
            </w:pPr>
            <w:r w:rsidRPr="00EE55E5">
              <w:rPr>
                <w:sz w:val="20"/>
                <w:szCs w:val="20"/>
                <w:lang w:val="pl-PL"/>
              </w:rPr>
              <w:t>Powietrze suszące filtrowane.</w:t>
            </w:r>
          </w:p>
        </w:tc>
        <w:tc>
          <w:tcPr>
            <w:tcW w:w="1984" w:type="dxa"/>
          </w:tcPr>
          <w:p w:rsidR="008253D1" w:rsidRPr="00EE55E5" w:rsidRDefault="008253D1" w:rsidP="00EF4491">
            <w:pPr>
              <w:jc w:val="center"/>
              <w:rPr>
                <w:sz w:val="20"/>
                <w:szCs w:val="20"/>
              </w:rPr>
            </w:pPr>
            <w:r w:rsidRPr="00EE55E5">
              <w:rPr>
                <w:sz w:val="20"/>
                <w:szCs w:val="20"/>
                <w:lang w:val="pl-PL"/>
              </w:rPr>
              <w:t>TAK</w:t>
            </w:r>
          </w:p>
        </w:tc>
        <w:tc>
          <w:tcPr>
            <w:tcW w:w="2127" w:type="dxa"/>
          </w:tcPr>
          <w:p w:rsidR="008253D1" w:rsidRPr="00EE55E5" w:rsidRDefault="008253D1" w:rsidP="00EF4491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6" w:type="dxa"/>
          </w:tcPr>
          <w:p w:rsidR="008253D1" w:rsidRPr="00EE55E5" w:rsidRDefault="008253D1" w:rsidP="00EF4491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8253D1" w:rsidRPr="00EE55E5" w:rsidRDefault="008253D1" w:rsidP="00EF4491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</w:tr>
      <w:tr w:rsidR="008253D1" w:rsidRPr="00EE55E5" w:rsidTr="00C23237">
        <w:trPr>
          <w:trHeight w:val="137"/>
        </w:trPr>
        <w:tc>
          <w:tcPr>
            <w:tcW w:w="888" w:type="dxa"/>
          </w:tcPr>
          <w:p w:rsidR="008253D1" w:rsidRPr="00EE55E5" w:rsidRDefault="008253D1" w:rsidP="008253D1">
            <w:pPr>
              <w:numPr>
                <w:ilvl w:val="0"/>
                <w:numId w:val="1"/>
              </w:numPr>
              <w:ind w:right="-67"/>
              <w:rPr>
                <w:sz w:val="20"/>
                <w:szCs w:val="20"/>
                <w:lang w:val="pl-PL"/>
              </w:rPr>
            </w:pPr>
          </w:p>
        </w:tc>
        <w:tc>
          <w:tcPr>
            <w:tcW w:w="6059" w:type="dxa"/>
          </w:tcPr>
          <w:p w:rsidR="008253D1" w:rsidRPr="00EE55E5" w:rsidRDefault="008253D1" w:rsidP="00EF4491">
            <w:pPr>
              <w:rPr>
                <w:sz w:val="20"/>
                <w:szCs w:val="20"/>
                <w:lang w:val="pl-PL"/>
              </w:rPr>
            </w:pPr>
            <w:r w:rsidRPr="00EE55E5">
              <w:rPr>
                <w:sz w:val="20"/>
                <w:szCs w:val="20"/>
                <w:lang w:val="pl-PL"/>
              </w:rPr>
              <w:t>Możliwość mycia i dezynfekcji filtra powietrza w myjni-dezynfektorze</w:t>
            </w:r>
          </w:p>
        </w:tc>
        <w:tc>
          <w:tcPr>
            <w:tcW w:w="1984" w:type="dxa"/>
          </w:tcPr>
          <w:p w:rsidR="008253D1" w:rsidRPr="00EE55E5" w:rsidRDefault="008253D1" w:rsidP="00EF4491">
            <w:pPr>
              <w:jc w:val="center"/>
              <w:rPr>
                <w:sz w:val="20"/>
                <w:szCs w:val="20"/>
                <w:lang w:val="pl-PL"/>
              </w:rPr>
            </w:pPr>
            <w:r>
              <w:rPr>
                <w:sz w:val="20"/>
                <w:szCs w:val="20"/>
                <w:lang w:val="pl-PL"/>
              </w:rPr>
              <w:t>-</w:t>
            </w:r>
          </w:p>
        </w:tc>
        <w:tc>
          <w:tcPr>
            <w:tcW w:w="2127" w:type="dxa"/>
          </w:tcPr>
          <w:p w:rsidR="008253D1" w:rsidRPr="00EE55E5" w:rsidRDefault="008253D1" w:rsidP="00EF4491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  <w:r>
              <w:rPr>
                <w:kern w:val="2"/>
                <w:sz w:val="20"/>
                <w:szCs w:val="20"/>
                <w:lang w:val="pl-PL"/>
              </w:rPr>
              <w:t>-</w:t>
            </w:r>
          </w:p>
        </w:tc>
        <w:tc>
          <w:tcPr>
            <w:tcW w:w="2126" w:type="dxa"/>
          </w:tcPr>
          <w:p w:rsidR="008253D1" w:rsidRPr="00EE55E5" w:rsidRDefault="008253D1" w:rsidP="00EF4491">
            <w:pPr>
              <w:jc w:val="center"/>
              <w:rPr>
                <w:sz w:val="20"/>
                <w:szCs w:val="20"/>
                <w:lang w:val="pl-PL"/>
              </w:rPr>
            </w:pPr>
            <w:r w:rsidRPr="00EE55E5">
              <w:rPr>
                <w:sz w:val="20"/>
                <w:szCs w:val="20"/>
                <w:lang w:val="pl-PL"/>
              </w:rPr>
              <w:t>TAK – 5 pkt.,</w:t>
            </w:r>
          </w:p>
          <w:p w:rsidR="008253D1" w:rsidRPr="00EE55E5" w:rsidRDefault="008253D1" w:rsidP="00EF4491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  <w:r w:rsidRPr="00EE55E5">
              <w:rPr>
                <w:sz w:val="20"/>
                <w:szCs w:val="20"/>
                <w:lang w:val="pl-PL"/>
              </w:rPr>
              <w:t>NIE – 0 pkt.,</w:t>
            </w:r>
          </w:p>
        </w:tc>
        <w:tc>
          <w:tcPr>
            <w:tcW w:w="2127" w:type="dxa"/>
          </w:tcPr>
          <w:p w:rsidR="008253D1" w:rsidRPr="00EE55E5" w:rsidRDefault="008253D1" w:rsidP="00EF4491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</w:tr>
      <w:tr w:rsidR="008253D1" w:rsidRPr="00EE55E5" w:rsidTr="00C23237">
        <w:trPr>
          <w:trHeight w:val="137"/>
        </w:trPr>
        <w:tc>
          <w:tcPr>
            <w:tcW w:w="888" w:type="dxa"/>
          </w:tcPr>
          <w:p w:rsidR="008253D1" w:rsidRPr="00EE55E5" w:rsidRDefault="008253D1" w:rsidP="008253D1">
            <w:pPr>
              <w:numPr>
                <w:ilvl w:val="0"/>
                <w:numId w:val="1"/>
              </w:numPr>
              <w:ind w:right="-67"/>
              <w:rPr>
                <w:sz w:val="20"/>
                <w:szCs w:val="20"/>
                <w:lang w:val="pl-PL"/>
              </w:rPr>
            </w:pPr>
          </w:p>
        </w:tc>
        <w:tc>
          <w:tcPr>
            <w:tcW w:w="6059" w:type="dxa"/>
          </w:tcPr>
          <w:p w:rsidR="008253D1" w:rsidRPr="00EE55E5" w:rsidRDefault="008253D1" w:rsidP="00EF4491">
            <w:pPr>
              <w:rPr>
                <w:sz w:val="20"/>
                <w:szCs w:val="20"/>
                <w:lang w:val="pl-PL"/>
              </w:rPr>
            </w:pPr>
            <w:r w:rsidRPr="00EE55E5">
              <w:rPr>
                <w:sz w:val="20"/>
                <w:szCs w:val="20"/>
                <w:lang w:val="pl-PL"/>
              </w:rPr>
              <w:t xml:space="preserve">Drzwi suszarki wyposażone w szybę – umożliwiające kontrolę zawartości komory suszarki bez konieczności otwierania drzwi i utraty </w:t>
            </w:r>
            <w:r w:rsidRPr="00EE55E5">
              <w:rPr>
                <w:sz w:val="20"/>
                <w:szCs w:val="20"/>
                <w:lang w:val="pl-PL"/>
              </w:rPr>
              <w:lastRenderedPageBreak/>
              <w:t>ciepła z komory.</w:t>
            </w:r>
          </w:p>
        </w:tc>
        <w:tc>
          <w:tcPr>
            <w:tcW w:w="1984" w:type="dxa"/>
          </w:tcPr>
          <w:p w:rsidR="008253D1" w:rsidRPr="00EE55E5" w:rsidRDefault="008253D1" w:rsidP="00EF4491">
            <w:pPr>
              <w:jc w:val="center"/>
              <w:rPr>
                <w:sz w:val="20"/>
                <w:szCs w:val="20"/>
                <w:lang w:val="pl-PL"/>
              </w:rPr>
            </w:pPr>
            <w:r w:rsidRPr="00EE55E5">
              <w:rPr>
                <w:sz w:val="20"/>
                <w:szCs w:val="20"/>
                <w:lang w:val="pl-PL"/>
              </w:rPr>
              <w:lastRenderedPageBreak/>
              <w:t>TAK</w:t>
            </w:r>
          </w:p>
        </w:tc>
        <w:tc>
          <w:tcPr>
            <w:tcW w:w="2127" w:type="dxa"/>
          </w:tcPr>
          <w:p w:rsidR="008253D1" w:rsidRPr="00EE55E5" w:rsidRDefault="008253D1" w:rsidP="00EF4491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6" w:type="dxa"/>
          </w:tcPr>
          <w:p w:rsidR="008253D1" w:rsidRPr="00EE55E5" w:rsidRDefault="008253D1" w:rsidP="00EF4491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8253D1" w:rsidRPr="00EE55E5" w:rsidRDefault="008253D1" w:rsidP="00EF4491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</w:tr>
      <w:tr w:rsidR="008253D1" w:rsidRPr="00EE55E5" w:rsidTr="00C23237">
        <w:trPr>
          <w:trHeight w:val="137"/>
        </w:trPr>
        <w:tc>
          <w:tcPr>
            <w:tcW w:w="888" w:type="dxa"/>
          </w:tcPr>
          <w:p w:rsidR="008253D1" w:rsidRPr="00EE55E5" w:rsidRDefault="008253D1" w:rsidP="008253D1">
            <w:pPr>
              <w:numPr>
                <w:ilvl w:val="0"/>
                <w:numId w:val="1"/>
              </w:numPr>
              <w:ind w:right="-67"/>
              <w:rPr>
                <w:sz w:val="20"/>
                <w:szCs w:val="20"/>
                <w:lang w:val="pl-PL"/>
              </w:rPr>
            </w:pPr>
          </w:p>
        </w:tc>
        <w:tc>
          <w:tcPr>
            <w:tcW w:w="6059" w:type="dxa"/>
          </w:tcPr>
          <w:p w:rsidR="008253D1" w:rsidRPr="00EE55E5" w:rsidRDefault="008253D1" w:rsidP="00EF4491">
            <w:pPr>
              <w:rPr>
                <w:sz w:val="20"/>
                <w:szCs w:val="20"/>
                <w:lang w:val="pl-PL"/>
              </w:rPr>
            </w:pPr>
            <w:r w:rsidRPr="00EE55E5">
              <w:rPr>
                <w:sz w:val="20"/>
                <w:szCs w:val="20"/>
                <w:lang w:val="pl-PL"/>
              </w:rPr>
              <w:t>Zakres regulacji czasu suszenia do 90 minut.</w:t>
            </w:r>
          </w:p>
        </w:tc>
        <w:tc>
          <w:tcPr>
            <w:tcW w:w="1984" w:type="dxa"/>
          </w:tcPr>
          <w:p w:rsidR="008253D1" w:rsidRPr="00EE55E5" w:rsidRDefault="008253D1" w:rsidP="00EF4491">
            <w:pPr>
              <w:jc w:val="center"/>
              <w:rPr>
                <w:sz w:val="20"/>
                <w:szCs w:val="20"/>
                <w:lang w:val="pl-PL"/>
              </w:rPr>
            </w:pPr>
            <w:r w:rsidRPr="00EE55E5">
              <w:rPr>
                <w:sz w:val="20"/>
                <w:szCs w:val="20"/>
                <w:lang w:val="pl-PL"/>
              </w:rPr>
              <w:t>TAK, podać</w:t>
            </w:r>
          </w:p>
        </w:tc>
        <w:tc>
          <w:tcPr>
            <w:tcW w:w="2127" w:type="dxa"/>
          </w:tcPr>
          <w:p w:rsidR="008253D1" w:rsidRPr="00EE55E5" w:rsidRDefault="008253D1" w:rsidP="00EF4491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6" w:type="dxa"/>
          </w:tcPr>
          <w:p w:rsidR="008253D1" w:rsidRPr="00EE55E5" w:rsidRDefault="008253D1" w:rsidP="00EF4491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8253D1" w:rsidRPr="00EE55E5" w:rsidRDefault="008253D1" w:rsidP="00EF4491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</w:tr>
      <w:tr w:rsidR="008253D1" w:rsidRPr="00EE55E5" w:rsidTr="00C23237">
        <w:trPr>
          <w:trHeight w:val="137"/>
        </w:trPr>
        <w:tc>
          <w:tcPr>
            <w:tcW w:w="888" w:type="dxa"/>
          </w:tcPr>
          <w:p w:rsidR="008253D1" w:rsidRPr="00EE55E5" w:rsidRDefault="008253D1" w:rsidP="008253D1">
            <w:pPr>
              <w:numPr>
                <w:ilvl w:val="0"/>
                <w:numId w:val="1"/>
              </w:numPr>
              <w:ind w:right="-67"/>
              <w:rPr>
                <w:sz w:val="20"/>
                <w:szCs w:val="20"/>
                <w:lang w:val="pl-PL"/>
              </w:rPr>
            </w:pPr>
          </w:p>
        </w:tc>
        <w:tc>
          <w:tcPr>
            <w:tcW w:w="6059" w:type="dxa"/>
          </w:tcPr>
          <w:p w:rsidR="008253D1" w:rsidRPr="00EE55E5" w:rsidRDefault="008253D1" w:rsidP="00EF4491">
            <w:pPr>
              <w:rPr>
                <w:sz w:val="20"/>
                <w:szCs w:val="20"/>
                <w:lang w:val="pl-PL"/>
              </w:rPr>
            </w:pPr>
            <w:r w:rsidRPr="00EE55E5">
              <w:rPr>
                <w:sz w:val="20"/>
                <w:szCs w:val="20"/>
                <w:lang w:val="pl-PL"/>
              </w:rPr>
              <w:t>Możliwość ustawienia minimum dwóch różnych temperatur suszenia z zakresu 70 ºC ÷90ºC.</w:t>
            </w:r>
          </w:p>
        </w:tc>
        <w:tc>
          <w:tcPr>
            <w:tcW w:w="1984" w:type="dxa"/>
          </w:tcPr>
          <w:p w:rsidR="008253D1" w:rsidRPr="00EE55E5" w:rsidRDefault="008253D1" w:rsidP="00EF4491">
            <w:pPr>
              <w:jc w:val="center"/>
              <w:rPr>
                <w:sz w:val="20"/>
                <w:szCs w:val="20"/>
                <w:lang w:val="pl-PL"/>
              </w:rPr>
            </w:pPr>
            <w:r w:rsidRPr="00EE55E5">
              <w:rPr>
                <w:sz w:val="20"/>
                <w:szCs w:val="20"/>
                <w:lang w:val="pl-PL"/>
              </w:rPr>
              <w:t>TAK, podać</w:t>
            </w:r>
          </w:p>
          <w:p w:rsidR="008253D1" w:rsidRPr="00EE55E5" w:rsidRDefault="008253D1" w:rsidP="00EF4491">
            <w:pPr>
              <w:jc w:val="center"/>
              <w:rPr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8253D1" w:rsidRPr="00EE55E5" w:rsidRDefault="008253D1" w:rsidP="00EF4491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6" w:type="dxa"/>
          </w:tcPr>
          <w:p w:rsidR="008253D1" w:rsidRPr="00EE55E5" w:rsidRDefault="008253D1" w:rsidP="00EF4491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8253D1" w:rsidRPr="00EE55E5" w:rsidRDefault="008253D1" w:rsidP="00EF4491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</w:tr>
      <w:tr w:rsidR="008253D1" w:rsidRPr="00EE55E5" w:rsidTr="00C23237">
        <w:trPr>
          <w:trHeight w:val="137"/>
        </w:trPr>
        <w:tc>
          <w:tcPr>
            <w:tcW w:w="888" w:type="dxa"/>
          </w:tcPr>
          <w:p w:rsidR="008253D1" w:rsidRPr="00EE55E5" w:rsidRDefault="008253D1" w:rsidP="008253D1">
            <w:pPr>
              <w:numPr>
                <w:ilvl w:val="0"/>
                <w:numId w:val="1"/>
              </w:numPr>
              <w:ind w:right="-67"/>
              <w:rPr>
                <w:sz w:val="20"/>
                <w:szCs w:val="20"/>
                <w:lang w:val="pl-PL"/>
              </w:rPr>
            </w:pPr>
          </w:p>
        </w:tc>
        <w:tc>
          <w:tcPr>
            <w:tcW w:w="6059" w:type="dxa"/>
          </w:tcPr>
          <w:p w:rsidR="008253D1" w:rsidRPr="00EE55E5" w:rsidRDefault="008253D1" w:rsidP="00EF4491">
            <w:pPr>
              <w:rPr>
                <w:sz w:val="20"/>
                <w:szCs w:val="20"/>
                <w:lang w:val="pl-PL"/>
              </w:rPr>
            </w:pPr>
            <w:r w:rsidRPr="00EE55E5">
              <w:rPr>
                <w:sz w:val="20"/>
                <w:szCs w:val="20"/>
                <w:lang w:val="pl-PL"/>
              </w:rPr>
              <w:t>Zasilanie elektryczne trójfazowe. Wymagana moc zasilania nie większa niż 5 kW.</w:t>
            </w:r>
          </w:p>
        </w:tc>
        <w:tc>
          <w:tcPr>
            <w:tcW w:w="1984" w:type="dxa"/>
          </w:tcPr>
          <w:p w:rsidR="008253D1" w:rsidRPr="00EE55E5" w:rsidRDefault="008253D1" w:rsidP="00EF4491">
            <w:pPr>
              <w:jc w:val="center"/>
              <w:rPr>
                <w:sz w:val="20"/>
                <w:szCs w:val="20"/>
                <w:lang w:val="pl-PL"/>
              </w:rPr>
            </w:pPr>
            <w:r>
              <w:rPr>
                <w:sz w:val="20"/>
                <w:szCs w:val="20"/>
                <w:lang w:val="pl-PL"/>
              </w:rPr>
              <w:t>-</w:t>
            </w:r>
          </w:p>
        </w:tc>
        <w:tc>
          <w:tcPr>
            <w:tcW w:w="2127" w:type="dxa"/>
          </w:tcPr>
          <w:p w:rsidR="008253D1" w:rsidRPr="00EE55E5" w:rsidRDefault="008253D1" w:rsidP="00EF4491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  <w:r>
              <w:rPr>
                <w:kern w:val="2"/>
                <w:sz w:val="20"/>
                <w:szCs w:val="20"/>
                <w:lang w:val="pl-PL"/>
              </w:rPr>
              <w:t>-</w:t>
            </w:r>
          </w:p>
        </w:tc>
        <w:tc>
          <w:tcPr>
            <w:tcW w:w="2126" w:type="dxa"/>
          </w:tcPr>
          <w:p w:rsidR="008253D1" w:rsidRPr="00EE55E5" w:rsidRDefault="008253D1" w:rsidP="00EF4491">
            <w:pPr>
              <w:jc w:val="center"/>
              <w:rPr>
                <w:sz w:val="20"/>
                <w:szCs w:val="20"/>
                <w:lang w:val="pl-PL"/>
              </w:rPr>
            </w:pPr>
            <w:r w:rsidRPr="00EE55E5">
              <w:rPr>
                <w:sz w:val="20"/>
                <w:szCs w:val="20"/>
                <w:lang w:val="pl-PL"/>
              </w:rPr>
              <w:t>TAK, podać</w:t>
            </w:r>
          </w:p>
          <w:p w:rsidR="008253D1" w:rsidRPr="00EE55E5" w:rsidRDefault="008253D1" w:rsidP="00EF4491">
            <w:pPr>
              <w:jc w:val="center"/>
              <w:rPr>
                <w:sz w:val="20"/>
                <w:szCs w:val="20"/>
                <w:lang w:val="pl-PL"/>
              </w:rPr>
            </w:pPr>
            <w:r w:rsidRPr="00EE55E5">
              <w:rPr>
                <w:sz w:val="20"/>
                <w:szCs w:val="20"/>
                <w:lang w:val="pl-PL"/>
              </w:rPr>
              <w:t>5 kW - 0 pkt.</w:t>
            </w:r>
          </w:p>
          <w:p w:rsidR="008253D1" w:rsidRPr="00EE55E5" w:rsidRDefault="008253D1" w:rsidP="00EF4491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  <w:r w:rsidRPr="00EE55E5">
              <w:rPr>
                <w:sz w:val="20"/>
                <w:szCs w:val="20"/>
                <w:lang w:val="pl-PL"/>
              </w:rPr>
              <w:t>&lt; 5 kW - 5 pkt.</w:t>
            </w:r>
          </w:p>
        </w:tc>
        <w:tc>
          <w:tcPr>
            <w:tcW w:w="2127" w:type="dxa"/>
          </w:tcPr>
          <w:p w:rsidR="008253D1" w:rsidRPr="00EE55E5" w:rsidRDefault="008253D1" w:rsidP="00EF4491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</w:tr>
      <w:tr w:rsidR="008253D1" w:rsidRPr="00EE55E5" w:rsidTr="00C23237">
        <w:trPr>
          <w:trHeight w:val="137"/>
        </w:trPr>
        <w:tc>
          <w:tcPr>
            <w:tcW w:w="888" w:type="dxa"/>
          </w:tcPr>
          <w:p w:rsidR="008253D1" w:rsidRPr="00EE55E5" w:rsidRDefault="008253D1" w:rsidP="008253D1">
            <w:pPr>
              <w:numPr>
                <w:ilvl w:val="0"/>
                <w:numId w:val="1"/>
              </w:numPr>
              <w:ind w:right="-67"/>
              <w:rPr>
                <w:sz w:val="20"/>
                <w:szCs w:val="20"/>
                <w:lang w:val="pl-PL"/>
              </w:rPr>
            </w:pPr>
          </w:p>
        </w:tc>
        <w:tc>
          <w:tcPr>
            <w:tcW w:w="6059" w:type="dxa"/>
          </w:tcPr>
          <w:p w:rsidR="008253D1" w:rsidRPr="00EE55E5" w:rsidRDefault="008253D1" w:rsidP="00EF4491">
            <w:pPr>
              <w:rPr>
                <w:sz w:val="20"/>
                <w:szCs w:val="20"/>
                <w:lang w:val="pl-PL"/>
              </w:rPr>
            </w:pPr>
            <w:r w:rsidRPr="00EE55E5">
              <w:rPr>
                <w:sz w:val="20"/>
                <w:szCs w:val="20"/>
                <w:lang w:val="pl-PL"/>
              </w:rPr>
              <w:t>Brak konieczności podłączenia do instalacji wodno-kanalizacyjnej.</w:t>
            </w:r>
          </w:p>
        </w:tc>
        <w:tc>
          <w:tcPr>
            <w:tcW w:w="1984" w:type="dxa"/>
          </w:tcPr>
          <w:p w:rsidR="008253D1" w:rsidRPr="00EE55E5" w:rsidRDefault="008253D1" w:rsidP="00EF4491">
            <w:pPr>
              <w:jc w:val="center"/>
              <w:rPr>
                <w:sz w:val="20"/>
                <w:szCs w:val="20"/>
              </w:rPr>
            </w:pPr>
            <w:r w:rsidRPr="00EE55E5">
              <w:rPr>
                <w:sz w:val="20"/>
                <w:szCs w:val="20"/>
                <w:lang w:val="pl-PL"/>
              </w:rPr>
              <w:t>TAK</w:t>
            </w:r>
          </w:p>
        </w:tc>
        <w:tc>
          <w:tcPr>
            <w:tcW w:w="2127" w:type="dxa"/>
          </w:tcPr>
          <w:p w:rsidR="008253D1" w:rsidRPr="00EE55E5" w:rsidRDefault="008253D1" w:rsidP="00EF4491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6" w:type="dxa"/>
          </w:tcPr>
          <w:p w:rsidR="008253D1" w:rsidRPr="00EE55E5" w:rsidRDefault="008253D1" w:rsidP="00EF4491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8253D1" w:rsidRPr="00EE55E5" w:rsidRDefault="008253D1" w:rsidP="00EF4491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</w:tr>
      <w:tr w:rsidR="008253D1" w:rsidRPr="00EE55E5" w:rsidTr="00C23237">
        <w:trPr>
          <w:trHeight w:val="137"/>
        </w:trPr>
        <w:tc>
          <w:tcPr>
            <w:tcW w:w="888" w:type="dxa"/>
          </w:tcPr>
          <w:p w:rsidR="008253D1" w:rsidRPr="00EE55E5" w:rsidRDefault="008253D1" w:rsidP="008253D1">
            <w:pPr>
              <w:numPr>
                <w:ilvl w:val="0"/>
                <w:numId w:val="1"/>
              </w:numPr>
              <w:ind w:right="-67"/>
              <w:rPr>
                <w:sz w:val="20"/>
                <w:szCs w:val="20"/>
                <w:lang w:val="pl-PL"/>
              </w:rPr>
            </w:pPr>
          </w:p>
        </w:tc>
        <w:tc>
          <w:tcPr>
            <w:tcW w:w="6059" w:type="dxa"/>
          </w:tcPr>
          <w:p w:rsidR="008253D1" w:rsidRPr="00EE55E5" w:rsidRDefault="008253D1" w:rsidP="00EF4491">
            <w:pPr>
              <w:rPr>
                <w:sz w:val="20"/>
                <w:szCs w:val="20"/>
                <w:lang w:val="pl-PL"/>
              </w:rPr>
            </w:pPr>
            <w:r w:rsidRPr="00EE55E5">
              <w:rPr>
                <w:sz w:val="20"/>
                <w:szCs w:val="20"/>
                <w:lang w:val="pl-PL"/>
              </w:rPr>
              <w:t>Sterowanie i kontrola pracy urządzenia za pomocą sterownika mikroprocesorowego.</w:t>
            </w:r>
          </w:p>
        </w:tc>
        <w:tc>
          <w:tcPr>
            <w:tcW w:w="1984" w:type="dxa"/>
          </w:tcPr>
          <w:p w:rsidR="008253D1" w:rsidRPr="00EE55E5" w:rsidRDefault="008253D1" w:rsidP="00EF4491">
            <w:pPr>
              <w:jc w:val="center"/>
              <w:rPr>
                <w:sz w:val="20"/>
                <w:szCs w:val="20"/>
              </w:rPr>
            </w:pPr>
            <w:r w:rsidRPr="00EE55E5">
              <w:rPr>
                <w:sz w:val="20"/>
                <w:szCs w:val="20"/>
                <w:lang w:val="pl-PL"/>
              </w:rPr>
              <w:t>TAK</w:t>
            </w:r>
          </w:p>
        </w:tc>
        <w:tc>
          <w:tcPr>
            <w:tcW w:w="2127" w:type="dxa"/>
          </w:tcPr>
          <w:p w:rsidR="008253D1" w:rsidRPr="00EE55E5" w:rsidRDefault="008253D1" w:rsidP="00EF4491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6" w:type="dxa"/>
          </w:tcPr>
          <w:p w:rsidR="008253D1" w:rsidRPr="00EE55E5" w:rsidRDefault="008253D1" w:rsidP="00EF4491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8253D1" w:rsidRPr="00EE55E5" w:rsidRDefault="008253D1" w:rsidP="00EF4491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</w:tr>
      <w:tr w:rsidR="008253D1" w:rsidRPr="00EE55E5" w:rsidTr="00C23237">
        <w:trPr>
          <w:trHeight w:val="137"/>
        </w:trPr>
        <w:tc>
          <w:tcPr>
            <w:tcW w:w="888" w:type="dxa"/>
          </w:tcPr>
          <w:p w:rsidR="008253D1" w:rsidRPr="00EE55E5" w:rsidRDefault="008253D1" w:rsidP="008253D1">
            <w:pPr>
              <w:numPr>
                <w:ilvl w:val="0"/>
                <w:numId w:val="1"/>
              </w:numPr>
              <w:ind w:right="-67"/>
              <w:rPr>
                <w:sz w:val="20"/>
                <w:szCs w:val="20"/>
                <w:lang w:val="pl-PL"/>
              </w:rPr>
            </w:pPr>
          </w:p>
        </w:tc>
        <w:tc>
          <w:tcPr>
            <w:tcW w:w="6059" w:type="dxa"/>
          </w:tcPr>
          <w:p w:rsidR="008253D1" w:rsidRPr="00EE55E5" w:rsidRDefault="008253D1" w:rsidP="00EF4491">
            <w:pPr>
              <w:rPr>
                <w:sz w:val="20"/>
                <w:szCs w:val="20"/>
                <w:lang w:val="pl-PL"/>
              </w:rPr>
            </w:pPr>
            <w:r w:rsidRPr="00EE55E5">
              <w:rPr>
                <w:sz w:val="20"/>
                <w:szCs w:val="20"/>
                <w:lang w:val="pl-PL"/>
              </w:rPr>
              <w:t>Urządzenie posiada deklarację zgodności z dyrektywami UE.</w:t>
            </w:r>
          </w:p>
        </w:tc>
        <w:tc>
          <w:tcPr>
            <w:tcW w:w="1984" w:type="dxa"/>
          </w:tcPr>
          <w:p w:rsidR="008253D1" w:rsidRPr="00EE55E5" w:rsidRDefault="008253D1" w:rsidP="00EF4491">
            <w:pPr>
              <w:jc w:val="center"/>
              <w:rPr>
                <w:sz w:val="20"/>
                <w:szCs w:val="20"/>
                <w:lang w:val="pl-PL"/>
              </w:rPr>
            </w:pPr>
            <w:r w:rsidRPr="00EE55E5">
              <w:rPr>
                <w:sz w:val="20"/>
                <w:szCs w:val="20"/>
                <w:lang w:val="pl-PL"/>
              </w:rPr>
              <w:t>TAK, załączyć</w:t>
            </w:r>
          </w:p>
        </w:tc>
        <w:tc>
          <w:tcPr>
            <w:tcW w:w="2127" w:type="dxa"/>
          </w:tcPr>
          <w:p w:rsidR="008253D1" w:rsidRPr="00EE55E5" w:rsidRDefault="008253D1" w:rsidP="00EF4491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6" w:type="dxa"/>
          </w:tcPr>
          <w:p w:rsidR="008253D1" w:rsidRPr="00EE55E5" w:rsidRDefault="008253D1" w:rsidP="00EF4491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8253D1" w:rsidRPr="00EE55E5" w:rsidRDefault="008253D1" w:rsidP="00EF4491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</w:tr>
      <w:tr w:rsidR="008253D1" w:rsidRPr="00EE55E5" w:rsidTr="00C23237">
        <w:trPr>
          <w:trHeight w:val="137"/>
        </w:trPr>
        <w:tc>
          <w:tcPr>
            <w:tcW w:w="888" w:type="dxa"/>
          </w:tcPr>
          <w:p w:rsidR="008253D1" w:rsidRPr="00EE55E5" w:rsidRDefault="008253D1" w:rsidP="008253D1">
            <w:pPr>
              <w:numPr>
                <w:ilvl w:val="0"/>
                <w:numId w:val="1"/>
              </w:numPr>
              <w:ind w:right="-67"/>
              <w:rPr>
                <w:sz w:val="20"/>
                <w:szCs w:val="20"/>
                <w:lang w:val="pl-PL"/>
              </w:rPr>
            </w:pPr>
          </w:p>
        </w:tc>
        <w:tc>
          <w:tcPr>
            <w:tcW w:w="6059" w:type="dxa"/>
          </w:tcPr>
          <w:p w:rsidR="008253D1" w:rsidRPr="00EE55E5" w:rsidRDefault="008253D1" w:rsidP="00EF4491">
            <w:pPr>
              <w:rPr>
                <w:sz w:val="20"/>
                <w:szCs w:val="20"/>
                <w:lang w:val="pl-PL"/>
              </w:rPr>
            </w:pPr>
            <w:r w:rsidRPr="00EE55E5">
              <w:rPr>
                <w:sz w:val="20"/>
                <w:szCs w:val="20"/>
                <w:lang w:val="pl-PL"/>
              </w:rPr>
              <w:t>Urządzenie zgłoszone w Polsce w rejestrze wyrobów medycznych.</w:t>
            </w:r>
          </w:p>
        </w:tc>
        <w:tc>
          <w:tcPr>
            <w:tcW w:w="1984" w:type="dxa"/>
          </w:tcPr>
          <w:p w:rsidR="008253D1" w:rsidRPr="00EE55E5" w:rsidRDefault="008253D1" w:rsidP="00EF4491">
            <w:pPr>
              <w:jc w:val="center"/>
              <w:rPr>
                <w:sz w:val="20"/>
                <w:szCs w:val="20"/>
                <w:lang w:val="pl-PL"/>
              </w:rPr>
            </w:pPr>
            <w:r w:rsidRPr="00EE55E5">
              <w:rPr>
                <w:sz w:val="20"/>
                <w:szCs w:val="20"/>
                <w:lang w:val="pl-PL"/>
              </w:rPr>
              <w:t>TAK, załączyć</w:t>
            </w:r>
          </w:p>
        </w:tc>
        <w:tc>
          <w:tcPr>
            <w:tcW w:w="2127" w:type="dxa"/>
          </w:tcPr>
          <w:p w:rsidR="008253D1" w:rsidRPr="00EE55E5" w:rsidRDefault="008253D1" w:rsidP="00EF4491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6" w:type="dxa"/>
          </w:tcPr>
          <w:p w:rsidR="008253D1" w:rsidRPr="00EE55E5" w:rsidRDefault="008253D1" w:rsidP="00EF4491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8253D1" w:rsidRPr="00EE55E5" w:rsidRDefault="008253D1" w:rsidP="00EF4491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</w:tr>
      <w:tr w:rsidR="008253D1" w:rsidRPr="00EE55E5" w:rsidTr="00C23237">
        <w:trPr>
          <w:trHeight w:val="337"/>
        </w:trPr>
        <w:tc>
          <w:tcPr>
            <w:tcW w:w="11058" w:type="dxa"/>
            <w:gridSpan w:val="4"/>
          </w:tcPr>
          <w:p w:rsidR="008253D1" w:rsidRPr="00EE55E5" w:rsidRDefault="008253D1" w:rsidP="00EF4491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  <w:r w:rsidRPr="00EE55E5">
              <w:rPr>
                <w:rFonts w:eastAsia="Arial Unicode MS"/>
                <w:b/>
                <w:sz w:val="20"/>
                <w:szCs w:val="20"/>
                <w:lang w:val="pl-PL"/>
              </w:rPr>
              <w:t>Wyposażenie</w:t>
            </w:r>
          </w:p>
        </w:tc>
        <w:tc>
          <w:tcPr>
            <w:tcW w:w="2126" w:type="dxa"/>
          </w:tcPr>
          <w:p w:rsidR="008253D1" w:rsidRPr="00EE55E5" w:rsidRDefault="008253D1" w:rsidP="00EF4491">
            <w:pPr>
              <w:jc w:val="center"/>
              <w:rPr>
                <w:rFonts w:eastAsia="Arial Unicode MS"/>
                <w:b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8253D1" w:rsidRPr="00EE55E5" w:rsidRDefault="008253D1" w:rsidP="00EF4491">
            <w:pPr>
              <w:jc w:val="center"/>
              <w:rPr>
                <w:rFonts w:eastAsia="Arial Unicode MS"/>
                <w:b/>
                <w:sz w:val="20"/>
                <w:szCs w:val="20"/>
                <w:lang w:val="pl-PL"/>
              </w:rPr>
            </w:pPr>
          </w:p>
        </w:tc>
      </w:tr>
      <w:tr w:rsidR="008253D1" w:rsidRPr="00EE55E5" w:rsidTr="00C23237">
        <w:trPr>
          <w:trHeight w:val="137"/>
        </w:trPr>
        <w:tc>
          <w:tcPr>
            <w:tcW w:w="888" w:type="dxa"/>
          </w:tcPr>
          <w:p w:rsidR="008253D1" w:rsidRPr="00EE55E5" w:rsidRDefault="008253D1" w:rsidP="008253D1">
            <w:pPr>
              <w:numPr>
                <w:ilvl w:val="0"/>
                <w:numId w:val="1"/>
              </w:numPr>
              <w:ind w:right="-67"/>
              <w:rPr>
                <w:sz w:val="20"/>
                <w:szCs w:val="20"/>
                <w:lang w:val="pl-PL"/>
              </w:rPr>
            </w:pPr>
          </w:p>
        </w:tc>
        <w:tc>
          <w:tcPr>
            <w:tcW w:w="6059" w:type="dxa"/>
          </w:tcPr>
          <w:p w:rsidR="008253D1" w:rsidRPr="00EE55E5" w:rsidRDefault="008253D1" w:rsidP="00EF4491">
            <w:pPr>
              <w:rPr>
                <w:sz w:val="20"/>
                <w:szCs w:val="20"/>
                <w:lang w:val="pl-PL"/>
              </w:rPr>
            </w:pPr>
            <w:r w:rsidRPr="00EE55E5">
              <w:rPr>
                <w:sz w:val="20"/>
                <w:szCs w:val="20"/>
                <w:lang w:val="pl-PL"/>
              </w:rPr>
              <w:t xml:space="preserve">Suszarka wyposażona w kasety/wieszaki na węże anestezjologiczne kompatybilne z wózkiem wsadowym oferowanych myjni-dezynfektorów, eliminujące konieczność przekładania pojedynczych węży z myjni-dezyfektora do suszarki. </w:t>
            </w:r>
          </w:p>
          <w:p w:rsidR="008253D1" w:rsidRPr="00EE55E5" w:rsidRDefault="008253D1" w:rsidP="00EF4491">
            <w:pPr>
              <w:rPr>
                <w:sz w:val="20"/>
                <w:szCs w:val="20"/>
                <w:lang w:val="pl-PL"/>
              </w:rPr>
            </w:pPr>
            <w:r w:rsidRPr="00EE55E5">
              <w:rPr>
                <w:sz w:val="20"/>
                <w:szCs w:val="20"/>
                <w:lang w:val="pl-PL"/>
              </w:rPr>
              <w:t>Możliwość mocowania kasety/wieszaka na wózku wsadowym oferowanej myjni oraz w komorze suszarki w sposób zapewniający suszenie powierzchni zewnętrznych i wewnętrznych węży.</w:t>
            </w:r>
          </w:p>
        </w:tc>
        <w:tc>
          <w:tcPr>
            <w:tcW w:w="1984" w:type="dxa"/>
          </w:tcPr>
          <w:p w:rsidR="008253D1" w:rsidRPr="00EE55E5" w:rsidRDefault="008253D1" w:rsidP="00EF4491">
            <w:pPr>
              <w:jc w:val="center"/>
              <w:rPr>
                <w:sz w:val="20"/>
                <w:szCs w:val="20"/>
                <w:lang w:val="pl-PL"/>
              </w:rPr>
            </w:pPr>
            <w:r>
              <w:rPr>
                <w:sz w:val="20"/>
                <w:szCs w:val="20"/>
                <w:lang w:val="pl-PL"/>
              </w:rPr>
              <w:t>-</w:t>
            </w:r>
          </w:p>
        </w:tc>
        <w:tc>
          <w:tcPr>
            <w:tcW w:w="2127" w:type="dxa"/>
          </w:tcPr>
          <w:p w:rsidR="008253D1" w:rsidRPr="00EE55E5" w:rsidRDefault="008253D1" w:rsidP="00EF4491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  <w:r>
              <w:rPr>
                <w:kern w:val="2"/>
                <w:sz w:val="20"/>
                <w:szCs w:val="20"/>
                <w:lang w:val="pl-PL"/>
              </w:rPr>
              <w:t>-</w:t>
            </w:r>
          </w:p>
        </w:tc>
        <w:tc>
          <w:tcPr>
            <w:tcW w:w="2126" w:type="dxa"/>
          </w:tcPr>
          <w:p w:rsidR="008253D1" w:rsidRPr="00EE55E5" w:rsidRDefault="008253D1" w:rsidP="00EF4491">
            <w:pPr>
              <w:jc w:val="center"/>
              <w:rPr>
                <w:sz w:val="20"/>
                <w:szCs w:val="20"/>
                <w:lang w:val="pl-PL"/>
              </w:rPr>
            </w:pPr>
            <w:r w:rsidRPr="00EE55E5">
              <w:rPr>
                <w:sz w:val="20"/>
                <w:szCs w:val="20"/>
                <w:lang w:val="pl-PL"/>
              </w:rPr>
              <w:t>TAK – 5 pkt.,</w:t>
            </w:r>
          </w:p>
          <w:p w:rsidR="008253D1" w:rsidRPr="00EE55E5" w:rsidRDefault="008253D1" w:rsidP="00EF4491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  <w:r w:rsidRPr="00EE55E5">
              <w:rPr>
                <w:sz w:val="20"/>
                <w:szCs w:val="20"/>
                <w:lang w:val="pl-PL"/>
              </w:rPr>
              <w:t>NIE – 0 pkt.,</w:t>
            </w:r>
          </w:p>
        </w:tc>
        <w:tc>
          <w:tcPr>
            <w:tcW w:w="2127" w:type="dxa"/>
          </w:tcPr>
          <w:p w:rsidR="008253D1" w:rsidRPr="00EE55E5" w:rsidRDefault="008253D1" w:rsidP="00EF4491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</w:tr>
      <w:tr w:rsidR="008253D1" w:rsidRPr="00EE55E5" w:rsidTr="00C23237">
        <w:trPr>
          <w:trHeight w:val="137"/>
        </w:trPr>
        <w:tc>
          <w:tcPr>
            <w:tcW w:w="888" w:type="dxa"/>
          </w:tcPr>
          <w:p w:rsidR="008253D1" w:rsidRPr="00EE55E5" w:rsidRDefault="008253D1" w:rsidP="008253D1">
            <w:pPr>
              <w:numPr>
                <w:ilvl w:val="0"/>
                <w:numId w:val="1"/>
              </w:numPr>
              <w:ind w:right="-67"/>
              <w:rPr>
                <w:sz w:val="20"/>
                <w:szCs w:val="20"/>
                <w:lang w:val="pl-PL"/>
              </w:rPr>
            </w:pPr>
          </w:p>
        </w:tc>
        <w:tc>
          <w:tcPr>
            <w:tcW w:w="6059" w:type="dxa"/>
          </w:tcPr>
          <w:p w:rsidR="008253D1" w:rsidRPr="00EE55E5" w:rsidRDefault="008253D1" w:rsidP="00EF4491">
            <w:pPr>
              <w:rPr>
                <w:sz w:val="20"/>
                <w:szCs w:val="20"/>
                <w:lang w:val="pl-PL"/>
              </w:rPr>
            </w:pPr>
            <w:r w:rsidRPr="00EE55E5">
              <w:rPr>
                <w:sz w:val="20"/>
                <w:szCs w:val="20"/>
                <w:lang w:val="pl-PL"/>
              </w:rPr>
              <w:t>Wieszak/Kaseta na węże anestezjologiczne (pojemność pojedynczego wieszaka/kasety min. 6 węży) – 3 kpl.</w:t>
            </w:r>
          </w:p>
        </w:tc>
        <w:tc>
          <w:tcPr>
            <w:tcW w:w="1984" w:type="dxa"/>
          </w:tcPr>
          <w:p w:rsidR="008253D1" w:rsidRPr="00EE55E5" w:rsidRDefault="008253D1" w:rsidP="00EF4491">
            <w:pPr>
              <w:jc w:val="center"/>
              <w:rPr>
                <w:sz w:val="20"/>
                <w:szCs w:val="20"/>
                <w:lang w:val="pl-PL"/>
              </w:rPr>
            </w:pPr>
            <w:r w:rsidRPr="00EE55E5">
              <w:rPr>
                <w:sz w:val="20"/>
                <w:szCs w:val="20"/>
                <w:lang w:val="pl-PL"/>
              </w:rPr>
              <w:t>TAK</w:t>
            </w:r>
          </w:p>
        </w:tc>
        <w:tc>
          <w:tcPr>
            <w:tcW w:w="2127" w:type="dxa"/>
          </w:tcPr>
          <w:p w:rsidR="008253D1" w:rsidRPr="00EE55E5" w:rsidRDefault="008253D1" w:rsidP="00EF4491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6" w:type="dxa"/>
          </w:tcPr>
          <w:p w:rsidR="008253D1" w:rsidRPr="00EE55E5" w:rsidRDefault="008253D1" w:rsidP="00EF4491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8253D1" w:rsidRPr="00EE55E5" w:rsidRDefault="008253D1" w:rsidP="00EF4491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</w:tr>
      <w:tr w:rsidR="008253D1" w:rsidRPr="00EE55E5" w:rsidTr="00C23237">
        <w:trPr>
          <w:trHeight w:val="137"/>
        </w:trPr>
        <w:tc>
          <w:tcPr>
            <w:tcW w:w="888" w:type="dxa"/>
          </w:tcPr>
          <w:p w:rsidR="008253D1" w:rsidRPr="00EE55E5" w:rsidRDefault="008253D1" w:rsidP="00EF4491">
            <w:pPr>
              <w:ind w:right="-67"/>
              <w:jc w:val="center"/>
              <w:rPr>
                <w:b/>
                <w:sz w:val="20"/>
                <w:szCs w:val="20"/>
                <w:lang w:val="pl-PL"/>
              </w:rPr>
            </w:pPr>
            <w:r w:rsidRPr="00EE55E5">
              <w:rPr>
                <w:b/>
                <w:sz w:val="20"/>
                <w:szCs w:val="20"/>
                <w:lang w:val="pl-PL"/>
              </w:rPr>
              <w:t>II</w:t>
            </w:r>
          </w:p>
        </w:tc>
        <w:tc>
          <w:tcPr>
            <w:tcW w:w="6059" w:type="dxa"/>
          </w:tcPr>
          <w:p w:rsidR="008253D1" w:rsidRPr="00EE55E5" w:rsidRDefault="008253D1" w:rsidP="00EF4491">
            <w:pPr>
              <w:tabs>
                <w:tab w:val="center" w:pos="4896"/>
                <w:tab w:val="right" w:pos="9432"/>
              </w:tabs>
              <w:snapToGrid w:val="0"/>
              <w:jc w:val="center"/>
              <w:rPr>
                <w:b/>
                <w:sz w:val="20"/>
                <w:szCs w:val="20"/>
                <w:lang w:val="pl-PL" w:eastAsia="ar-SA"/>
              </w:rPr>
            </w:pPr>
            <w:r w:rsidRPr="00EE55E5">
              <w:rPr>
                <w:b/>
                <w:sz w:val="20"/>
                <w:szCs w:val="20"/>
              </w:rPr>
              <w:t>GWARANCJA</w:t>
            </w:r>
          </w:p>
        </w:tc>
        <w:tc>
          <w:tcPr>
            <w:tcW w:w="1984" w:type="dxa"/>
          </w:tcPr>
          <w:p w:rsidR="008253D1" w:rsidRPr="00EE55E5" w:rsidRDefault="008253D1" w:rsidP="00EF4491">
            <w:pPr>
              <w:jc w:val="center"/>
              <w:rPr>
                <w:b/>
                <w:color w:val="000000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8253D1" w:rsidRPr="00EE55E5" w:rsidRDefault="008253D1" w:rsidP="00EF4491">
            <w:pPr>
              <w:jc w:val="center"/>
              <w:rPr>
                <w:b/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6" w:type="dxa"/>
          </w:tcPr>
          <w:p w:rsidR="008253D1" w:rsidRPr="00EE55E5" w:rsidRDefault="008253D1" w:rsidP="00EF4491">
            <w:pPr>
              <w:jc w:val="center"/>
              <w:rPr>
                <w:b/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8253D1" w:rsidRPr="00EE55E5" w:rsidRDefault="008253D1" w:rsidP="00EF4491">
            <w:pPr>
              <w:jc w:val="center"/>
              <w:rPr>
                <w:b/>
                <w:kern w:val="2"/>
                <w:sz w:val="20"/>
                <w:szCs w:val="20"/>
                <w:lang w:val="pl-PL"/>
              </w:rPr>
            </w:pPr>
          </w:p>
        </w:tc>
      </w:tr>
      <w:tr w:rsidR="008253D1" w:rsidRPr="00EE55E5" w:rsidTr="00C23237">
        <w:trPr>
          <w:trHeight w:val="137"/>
        </w:trPr>
        <w:tc>
          <w:tcPr>
            <w:tcW w:w="888" w:type="dxa"/>
          </w:tcPr>
          <w:p w:rsidR="008253D1" w:rsidRPr="00EE55E5" w:rsidRDefault="008253D1" w:rsidP="008253D1">
            <w:pPr>
              <w:numPr>
                <w:ilvl w:val="0"/>
                <w:numId w:val="1"/>
              </w:numPr>
              <w:ind w:right="-67"/>
              <w:rPr>
                <w:sz w:val="20"/>
                <w:szCs w:val="20"/>
                <w:lang w:val="pl-PL"/>
              </w:rPr>
            </w:pPr>
          </w:p>
        </w:tc>
        <w:tc>
          <w:tcPr>
            <w:tcW w:w="6059" w:type="dxa"/>
          </w:tcPr>
          <w:p w:rsidR="008253D1" w:rsidRPr="00EE55E5" w:rsidRDefault="008253D1" w:rsidP="00EF4491">
            <w:pPr>
              <w:rPr>
                <w:sz w:val="20"/>
                <w:szCs w:val="20"/>
                <w:lang w:val="pl-PL"/>
              </w:rPr>
            </w:pPr>
            <w:r w:rsidRPr="00EE55E5">
              <w:rPr>
                <w:sz w:val="20"/>
                <w:szCs w:val="20"/>
                <w:lang w:val="pl-PL"/>
              </w:rPr>
              <w:t>Gwarancja 60 miesięcy od dnia instalacji potwierdzonej protokołem uruchomienia i przekazania urządzenia</w:t>
            </w:r>
          </w:p>
        </w:tc>
        <w:tc>
          <w:tcPr>
            <w:tcW w:w="1984" w:type="dxa"/>
          </w:tcPr>
          <w:p w:rsidR="008253D1" w:rsidRPr="00EE55E5" w:rsidRDefault="008253D1" w:rsidP="00EF4491">
            <w:pPr>
              <w:jc w:val="center"/>
              <w:rPr>
                <w:sz w:val="20"/>
                <w:szCs w:val="20"/>
              </w:rPr>
            </w:pPr>
            <w:r w:rsidRPr="00EE55E5">
              <w:rPr>
                <w:sz w:val="20"/>
                <w:szCs w:val="20"/>
              </w:rPr>
              <w:t>TAK</w:t>
            </w:r>
          </w:p>
        </w:tc>
        <w:tc>
          <w:tcPr>
            <w:tcW w:w="2127" w:type="dxa"/>
          </w:tcPr>
          <w:p w:rsidR="008253D1" w:rsidRPr="00EE55E5" w:rsidRDefault="008253D1" w:rsidP="00EF4491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6" w:type="dxa"/>
          </w:tcPr>
          <w:p w:rsidR="008253D1" w:rsidRPr="00EE55E5" w:rsidRDefault="008253D1" w:rsidP="00EF4491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8253D1" w:rsidRPr="00EE55E5" w:rsidRDefault="008253D1" w:rsidP="00EF4491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</w:tr>
      <w:tr w:rsidR="008253D1" w:rsidRPr="00EE55E5" w:rsidTr="00C23237">
        <w:trPr>
          <w:trHeight w:val="137"/>
        </w:trPr>
        <w:tc>
          <w:tcPr>
            <w:tcW w:w="888" w:type="dxa"/>
          </w:tcPr>
          <w:p w:rsidR="008253D1" w:rsidRPr="00EE55E5" w:rsidRDefault="008253D1" w:rsidP="008253D1">
            <w:pPr>
              <w:numPr>
                <w:ilvl w:val="0"/>
                <w:numId w:val="1"/>
              </w:numPr>
              <w:ind w:right="-67"/>
              <w:rPr>
                <w:sz w:val="20"/>
                <w:szCs w:val="20"/>
                <w:lang w:val="pl-PL"/>
              </w:rPr>
            </w:pPr>
          </w:p>
        </w:tc>
        <w:tc>
          <w:tcPr>
            <w:tcW w:w="6059" w:type="dxa"/>
          </w:tcPr>
          <w:p w:rsidR="008253D1" w:rsidRPr="00EE55E5" w:rsidRDefault="008253D1" w:rsidP="00EF4491">
            <w:pPr>
              <w:rPr>
                <w:sz w:val="20"/>
                <w:szCs w:val="20"/>
                <w:lang w:val="pl-PL"/>
              </w:rPr>
            </w:pPr>
            <w:r w:rsidRPr="00EE55E5">
              <w:rPr>
                <w:sz w:val="20"/>
                <w:szCs w:val="20"/>
                <w:lang w:val="pl-PL"/>
              </w:rPr>
              <w:t>Czas reakcji na zgłoszoną awarię w dni robocze - max 24 h</w:t>
            </w:r>
          </w:p>
          <w:p w:rsidR="008253D1" w:rsidRPr="00EE55E5" w:rsidRDefault="008253D1" w:rsidP="00EF4491">
            <w:pPr>
              <w:rPr>
                <w:sz w:val="20"/>
                <w:szCs w:val="20"/>
                <w:lang w:val="pl-PL"/>
              </w:rPr>
            </w:pPr>
          </w:p>
        </w:tc>
        <w:tc>
          <w:tcPr>
            <w:tcW w:w="1984" w:type="dxa"/>
          </w:tcPr>
          <w:p w:rsidR="008253D1" w:rsidRPr="00EE55E5" w:rsidRDefault="008253D1" w:rsidP="00EF4491">
            <w:pPr>
              <w:jc w:val="center"/>
              <w:rPr>
                <w:sz w:val="20"/>
                <w:szCs w:val="20"/>
              </w:rPr>
            </w:pPr>
            <w:r w:rsidRPr="00EE55E5">
              <w:rPr>
                <w:sz w:val="20"/>
                <w:szCs w:val="20"/>
              </w:rPr>
              <w:t>TAK</w:t>
            </w:r>
          </w:p>
        </w:tc>
        <w:tc>
          <w:tcPr>
            <w:tcW w:w="2127" w:type="dxa"/>
          </w:tcPr>
          <w:p w:rsidR="008253D1" w:rsidRPr="00EE55E5" w:rsidRDefault="008253D1" w:rsidP="00EF4491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6" w:type="dxa"/>
          </w:tcPr>
          <w:p w:rsidR="008253D1" w:rsidRPr="00EE55E5" w:rsidRDefault="008253D1" w:rsidP="00EF4491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8253D1" w:rsidRPr="00EE55E5" w:rsidRDefault="008253D1" w:rsidP="00EF4491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</w:tr>
      <w:tr w:rsidR="008253D1" w:rsidRPr="00EE55E5" w:rsidTr="00C23237">
        <w:trPr>
          <w:trHeight w:val="137"/>
        </w:trPr>
        <w:tc>
          <w:tcPr>
            <w:tcW w:w="888" w:type="dxa"/>
          </w:tcPr>
          <w:p w:rsidR="008253D1" w:rsidRPr="00EE55E5" w:rsidRDefault="008253D1" w:rsidP="008253D1">
            <w:pPr>
              <w:numPr>
                <w:ilvl w:val="0"/>
                <w:numId w:val="1"/>
              </w:numPr>
              <w:ind w:right="-67"/>
              <w:rPr>
                <w:sz w:val="20"/>
                <w:szCs w:val="20"/>
                <w:lang w:val="pl-PL"/>
              </w:rPr>
            </w:pPr>
          </w:p>
        </w:tc>
        <w:tc>
          <w:tcPr>
            <w:tcW w:w="6059" w:type="dxa"/>
          </w:tcPr>
          <w:p w:rsidR="008253D1" w:rsidRPr="00EE55E5" w:rsidRDefault="008253D1" w:rsidP="00EF4491">
            <w:pPr>
              <w:rPr>
                <w:sz w:val="20"/>
                <w:szCs w:val="20"/>
                <w:lang w:val="pl-PL"/>
              </w:rPr>
            </w:pPr>
            <w:r w:rsidRPr="00EE55E5">
              <w:rPr>
                <w:sz w:val="20"/>
                <w:szCs w:val="20"/>
                <w:lang w:val="pl-PL"/>
              </w:rPr>
              <w:t>Maksymalny czas naprawy uszkodzenia w okresie gwarancyjnym do 14 dni</w:t>
            </w:r>
          </w:p>
        </w:tc>
        <w:tc>
          <w:tcPr>
            <w:tcW w:w="1984" w:type="dxa"/>
          </w:tcPr>
          <w:p w:rsidR="008253D1" w:rsidRPr="00EE55E5" w:rsidRDefault="008253D1" w:rsidP="00EF4491">
            <w:pPr>
              <w:jc w:val="center"/>
              <w:rPr>
                <w:sz w:val="20"/>
                <w:szCs w:val="20"/>
              </w:rPr>
            </w:pPr>
            <w:r w:rsidRPr="00EE55E5">
              <w:rPr>
                <w:sz w:val="20"/>
                <w:szCs w:val="20"/>
              </w:rPr>
              <w:t>TAK</w:t>
            </w:r>
          </w:p>
        </w:tc>
        <w:tc>
          <w:tcPr>
            <w:tcW w:w="2127" w:type="dxa"/>
          </w:tcPr>
          <w:p w:rsidR="008253D1" w:rsidRPr="00EE55E5" w:rsidRDefault="008253D1" w:rsidP="00EF4491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6" w:type="dxa"/>
          </w:tcPr>
          <w:p w:rsidR="008253D1" w:rsidRPr="00EE55E5" w:rsidRDefault="008253D1" w:rsidP="00EF4491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8253D1" w:rsidRPr="00EE55E5" w:rsidRDefault="008253D1" w:rsidP="00EF4491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</w:tr>
      <w:tr w:rsidR="008253D1" w:rsidRPr="00EE55E5" w:rsidTr="00C23237">
        <w:trPr>
          <w:trHeight w:val="137"/>
        </w:trPr>
        <w:tc>
          <w:tcPr>
            <w:tcW w:w="888" w:type="dxa"/>
          </w:tcPr>
          <w:p w:rsidR="008253D1" w:rsidRPr="00EE55E5" w:rsidRDefault="008253D1" w:rsidP="008253D1">
            <w:pPr>
              <w:numPr>
                <w:ilvl w:val="0"/>
                <w:numId w:val="1"/>
              </w:numPr>
              <w:ind w:right="-67"/>
              <w:rPr>
                <w:sz w:val="20"/>
                <w:szCs w:val="20"/>
                <w:lang w:val="pl-PL"/>
              </w:rPr>
            </w:pPr>
          </w:p>
        </w:tc>
        <w:tc>
          <w:tcPr>
            <w:tcW w:w="6059" w:type="dxa"/>
          </w:tcPr>
          <w:p w:rsidR="008253D1" w:rsidRPr="00EE55E5" w:rsidRDefault="008253D1" w:rsidP="00EF4491">
            <w:pPr>
              <w:rPr>
                <w:sz w:val="20"/>
                <w:szCs w:val="20"/>
                <w:lang w:val="pl-PL"/>
              </w:rPr>
            </w:pPr>
            <w:r w:rsidRPr="00EE55E5">
              <w:rPr>
                <w:sz w:val="20"/>
                <w:szCs w:val="20"/>
                <w:lang w:val="pl-PL"/>
              </w:rPr>
              <w:t>Dostępność części zamiennych przez okres min 10 lat od sprzedaży</w:t>
            </w:r>
          </w:p>
        </w:tc>
        <w:tc>
          <w:tcPr>
            <w:tcW w:w="1984" w:type="dxa"/>
          </w:tcPr>
          <w:p w:rsidR="008253D1" w:rsidRPr="00EE55E5" w:rsidRDefault="008253D1" w:rsidP="00EF4491">
            <w:pPr>
              <w:jc w:val="center"/>
              <w:rPr>
                <w:sz w:val="20"/>
                <w:szCs w:val="20"/>
              </w:rPr>
            </w:pPr>
            <w:r w:rsidRPr="00EE55E5">
              <w:rPr>
                <w:sz w:val="20"/>
                <w:szCs w:val="20"/>
              </w:rPr>
              <w:t>TAK</w:t>
            </w:r>
          </w:p>
        </w:tc>
        <w:tc>
          <w:tcPr>
            <w:tcW w:w="2127" w:type="dxa"/>
          </w:tcPr>
          <w:p w:rsidR="008253D1" w:rsidRPr="00EE55E5" w:rsidRDefault="008253D1" w:rsidP="00EF4491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6" w:type="dxa"/>
          </w:tcPr>
          <w:p w:rsidR="008253D1" w:rsidRPr="00EE55E5" w:rsidRDefault="008253D1" w:rsidP="00EF4491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8253D1" w:rsidRPr="00EE55E5" w:rsidRDefault="008253D1" w:rsidP="00EF4491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</w:tr>
    </w:tbl>
    <w:p w:rsidR="008253D1" w:rsidRPr="000B1E97" w:rsidRDefault="008253D1" w:rsidP="008253D1">
      <w:pPr>
        <w:rPr>
          <w:sz w:val="20"/>
          <w:szCs w:val="20"/>
          <w:lang w:val="pl-PL"/>
        </w:rPr>
      </w:pPr>
    </w:p>
    <w:p w:rsidR="008253D1" w:rsidRPr="00DF7C2D" w:rsidRDefault="008253D1" w:rsidP="008253D1">
      <w:pPr>
        <w:rPr>
          <w:sz w:val="22"/>
          <w:szCs w:val="22"/>
          <w:lang w:val="pl-PL"/>
        </w:rPr>
      </w:pPr>
    </w:p>
    <w:p w:rsidR="002A177B" w:rsidRDefault="002A177B"/>
    <w:sectPr w:rsidR="002A177B" w:rsidSect="00EC5D9C">
      <w:pgSz w:w="16838" w:h="11906" w:orient="landscape"/>
      <w:pgMar w:top="993" w:right="1276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5294F3A"/>
    <w:multiLevelType w:val="hybridMultilevel"/>
    <w:tmpl w:val="E026C47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2"/>
  <w:defaultTabStop w:val="708"/>
  <w:hyphenationZone w:val="425"/>
  <w:drawingGridHorizontalSpacing w:val="110"/>
  <w:displayHorizontalDrawingGridEvery w:val="2"/>
  <w:characterSpacingControl w:val="doNotCompress"/>
  <w:compat/>
  <w:rsids>
    <w:rsidRoot w:val="008253D1"/>
    <w:rsid w:val="002A177B"/>
    <w:rsid w:val="00504773"/>
    <w:rsid w:val="006855C0"/>
    <w:rsid w:val="00742D78"/>
    <w:rsid w:val="007533B1"/>
    <w:rsid w:val="008253D1"/>
    <w:rsid w:val="009327AF"/>
    <w:rsid w:val="00946FED"/>
    <w:rsid w:val="00AD4C51"/>
    <w:rsid w:val="00C23237"/>
    <w:rsid w:val="00D86979"/>
    <w:rsid w:val="00EC5D9C"/>
    <w:rsid w:val="00FF69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253D1"/>
    <w:pPr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val="en-US"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C232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384</Words>
  <Characters>2306</Characters>
  <Application>Microsoft Office Word</Application>
  <DocSecurity>0</DocSecurity>
  <Lines>19</Lines>
  <Paragraphs>5</Paragraphs>
  <ScaleCrop>false</ScaleCrop>
  <Company>Microsoft</Company>
  <LinksUpToDate>false</LinksUpToDate>
  <CharactersWithSpaces>2685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Aparatura</dc:creator>
  <cp:keywords/>
  <dc:description/>
  <cp:lastModifiedBy>Aparatura</cp:lastModifiedBy>
  <cp:revision>6</cp:revision>
  <cp:lastPrinted>2017-03-29T11:25:00Z</cp:lastPrinted>
  <dcterms:created xsi:type="dcterms:W3CDTF">2016-12-05T09:46:00Z</dcterms:created>
  <dcterms:modified xsi:type="dcterms:W3CDTF">2017-11-13T16:08:00Z</dcterms:modified>
</cp:coreProperties>
</file>